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1CE" w:rsidRDefault="0064498D" w:rsidP="002F71CE">
      <w:pPr>
        <w:ind w:left="57" w:right="141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Novoferm </w:t>
      </w:r>
      <w:r w:rsidR="005D2E17">
        <w:rPr>
          <w:i/>
          <w:sz w:val="24"/>
          <w:szCs w:val="24"/>
        </w:rPr>
        <w:t>Antriebe digital vernetzen:</w:t>
      </w:r>
    </w:p>
    <w:p w:rsidR="002F71CE" w:rsidRPr="001620B7" w:rsidRDefault="002F71CE" w:rsidP="002F71CE">
      <w:pPr>
        <w:ind w:left="57" w:right="1418"/>
        <w:jc w:val="both"/>
        <w:rPr>
          <w:i/>
          <w:sz w:val="8"/>
          <w:szCs w:val="8"/>
        </w:rPr>
      </w:pPr>
    </w:p>
    <w:p w:rsidR="002F71CE" w:rsidRDefault="005D2E17" w:rsidP="002F71CE">
      <w:pPr>
        <w:ind w:left="57" w:right="141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Die Garage wird Teil </w:t>
      </w:r>
      <w:r w:rsidR="00DC25AF">
        <w:rPr>
          <w:b/>
          <w:i/>
          <w:sz w:val="28"/>
          <w:szCs w:val="28"/>
        </w:rPr>
        <w:t>eines jeden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SmartHome</w:t>
      </w:r>
      <w:r w:rsidR="00DC25AF">
        <w:rPr>
          <w:b/>
          <w:i/>
          <w:sz w:val="28"/>
          <w:szCs w:val="28"/>
        </w:rPr>
        <w:t>s</w:t>
      </w:r>
      <w:proofErr w:type="spellEnd"/>
      <w:r w:rsidR="002F71CE">
        <w:rPr>
          <w:b/>
          <w:i/>
          <w:sz w:val="28"/>
          <w:szCs w:val="28"/>
        </w:rPr>
        <w:t>:</w:t>
      </w:r>
    </w:p>
    <w:p w:rsidR="00AE1D11" w:rsidRDefault="005D2E17" w:rsidP="002F71CE">
      <w:pPr>
        <w:ind w:left="57" w:right="141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Einfach, sicher, komfortabel und systemoffen</w:t>
      </w:r>
    </w:p>
    <w:p w:rsidR="00AE1D11" w:rsidRDefault="00AE1D11" w:rsidP="00AA399C">
      <w:pPr>
        <w:spacing w:line="312" w:lineRule="auto"/>
        <w:ind w:left="57" w:right="1417"/>
        <w:jc w:val="both"/>
        <w:rPr>
          <w:b/>
          <w:bCs/>
          <w:sz w:val="24"/>
          <w:szCs w:val="24"/>
        </w:rPr>
      </w:pPr>
    </w:p>
    <w:p w:rsidR="00D63F4E" w:rsidRDefault="00AA399C" w:rsidP="00AA399C">
      <w:pPr>
        <w:spacing w:line="312" w:lineRule="auto"/>
        <w:ind w:left="57" w:right="1417"/>
        <w:jc w:val="both"/>
        <w:rPr>
          <w:bCs/>
          <w:i/>
          <w:sz w:val="24"/>
          <w:szCs w:val="24"/>
        </w:rPr>
      </w:pPr>
      <w:r>
        <w:rPr>
          <w:b/>
          <w:bCs/>
          <w:sz w:val="24"/>
          <w:szCs w:val="24"/>
        </w:rPr>
        <w:t>W</w:t>
      </w:r>
      <w:r w:rsidR="005A6F3A">
        <w:rPr>
          <w:b/>
          <w:bCs/>
          <w:sz w:val="24"/>
          <w:szCs w:val="24"/>
        </w:rPr>
        <w:t>erth, im</w:t>
      </w:r>
      <w:r w:rsidRPr="005F1927">
        <w:rPr>
          <w:b/>
          <w:bCs/>
          <w:sz w:val="24"/>
          <w:szCs w:val="24"/>
        </w:rPr>
        <w:t xml:space="preserve"> </w:t>
      </w:r>
      <w:r w:rsidR="00F4116F">
        <w:rPr>
          <w:b/>
          <w:bCs/>
          <w:sz w:val="24"/>
          <w:szCs w:val="24"/>
        </w:rPr>
        <w:t>Januar</w:t>
      </w:r>
      <w:r w:rsidRPr="005F1927">
        <w:rPr>
          <w:b/>
          <w:bCs/>
          <w:sz w:val="24"/>
          <w:szCs w:val="24"/>
        </w:rPr>
        <w:t xml:space="preserve"> 201</w:t>
      </w:r>
      <w:r w:rsidR="00F4116F">
        <w:rPr>
          <w:b/>
          <w:bCs/>
          <w:sz w:val="24"/>
          <w:szCs w:val="24"/>
        </w:rPr>
        <w:t>9</w:t>
      </w:r>
      <w:r w:rsidRPr="00990D47">
        <w:rPr>
          <w:b/>
          <w:bCs/>
          <w:sz w:val="24"/>
          <w:szCs w:val="24"/>
        </w:rPr>
        <w:t xml:space="preserve">. </w:t>
      </w:r>
      <w:r w:rsidR="006B12B8">
        <w:rPr>
          <w:bCs/>
          <w:i/>
          <w:sz w:val="24"/>
          <w:szCs w:val="24"/>
        </w:rPr>
        <w:t>Das „Internet der Dinge“ (IoT, internet of things) wird nicht nur Produkte und Prozesse in Unternehmen verändern, sondern verspricht auch mehr Komfort und Sicherheit im Privatbereich. Intelligent gesteuerte</w:t>
      </w:r>
      <w:r w:rsidR="00074BA6">
        <w:rPr>
          <w:bCs/>
          <w:i/>
          <w:sz w:val="24"/>
          <w:szCs w:val="24"/>
        </w:rPr>
        <w:t xml:space="preserve"> Haushaltsgeräte, Heizungen, Alarmanlagen, Rollladen oder Haustüren kommunizieren untereinander </w:t>
      </w:r>
      <w:r w:rsidR="00DC25AF">
        <w:rPr>
          <w:bCs/>
          <w:i/>
          <w:sz w:val="24"/>
          <w:szCs w:val="24"/>
        </w:rPr>
        <w:t>und</w:t>
      </w:r>
      <w:r w:rsidR="00074BA6">
        <w:rPr>
          <w:bCs/>
          <w:i/>
          <w:sz w:val="24"/>
          <w:szCs w:val="24"/>
        </w:rPr>
        <w:t xml:space="preserve"> mit den Wohnungseigentürmern und schaffen so die Voraussetzungen für ein SmartHome, ein intelligentes Haus. </w:t>
      </w:r>
      <w:r w:rsidR="001F621F">
        <w:rPr>
          <w:bCs/>
          <w:i/>
          <w:sz w:val="24"/>
          <w:szCs w:val="24"/>
        </w:rPr>
        <w:t>Da ist die Integration der Garage, konkret der Garagentorantriebe, eine naheliegende</w:t>
      </w:r>
      <w:r w:rsidR="00DC25AF">
        <w:rPr>
          <w:bCs/>
          <w:i/>
          <w:sz w:val="24"/>
          <w:szCs w:val="24"/>
        </w:rPr>
        <w:t xml:space="preserve"> und </w:t>
      </w:r>
      <w:r w:rsidR="001F621F">
        <w:rPr>
          <w:bCs/>
          <w:i/>
          <w:sz w:val="24"/>
          <w:szCs w:val="24"/>
        </w:rPr>
        <w:t>natürliche Ergänzung, zumal führende Anbieter</w:t>
      </w:r>
      <w:r w:rsidR="00FE424B">
        <w:rPr>
          <w:bCs/>
          <w:i/>
          <w:sz w:val="24"/>
          <w:szCs w:val="24"/>
        </w:rPr>
        <w:t>,</w:t>
      </w:r>
      <w:r w:rsidR="001F621F">
        <w:rPr>
          <w:bCs/>
          <w:i/>
          <w:sz w:val="24"/>
          <w:szCs w:val="24"/>
        </w:rPr>
        <w:t xml:space="preserve"> wie z. B. </w:t>
      </w:r>
      <w:r w:rsidR="00FE424B">
        <w:rPr>
          <w:bCs/>
          <w:i/>
          <w:sz w:val="24"/>
          <w:szCs w:val="24"/>
        </w:rPr>
        <w:t xml:space="preserve">auch </w:t>
      </w:r>
      <w:r w:rsidR="001F621F">
        <w:rPr>
          <w:bCs/>
          <w:i/>
          <w:sz w:val="24"/>
          <w:szCs w:val="24"/>
        </w:rPr>
        <w:t>Novoferm</w:t>
      </w:r>
      <w:r w:rsidR="00FE424B">
        <w:rPr>
          <w:bCs/>
          <w:i/>
          <w:sz w:val="24"/>
          <w:szCs w:val="24"/>
        </w:rPr>
        <w:t>,</w:t>
      </w:r>
      <w:r w:rsidR="001F621F">
        <w:rPr>
          <w:bCs/>
          <w:i/>
          <w:sz w:val="24"/>
          <w:szCs w:val="24"/>
        </w:rPr>
        <w:t xml:space="preserve"> schon </w:t>
      </w:r>
      <w:r w:rsidR="00FE424B">
        <w:rPr>
          <w:bCs/>
          <w:i/>
          <w:sz w:val="24"/>
          <w:szCs w:val="24"/>
        </w:rPr>
        <w:t>Garagentors</w:t>
      </w:r>
      <w:r w:rsidR="001F621F">
        <w:rPr>
          <w:bCs/>
          <w:i/>
          <w:sz w:val="24"/>
          <w:szCs w:val="24"/>
        </w:rPr>
        <w:t xml:space="preserve">teuerungen per App anbieten. </w:t>
      </w:r>
      <w:r w:rsidR="00FE424B">
        <w:rPr>
          <w:bCs/>
          <w:i/>
          <w:sz w:val="24"/>
          <w:szCs w:val="24"/>
        </w:rPr>
        <w:t>Novoferm geht d</w:t>
      </w:r>
      <w:r w:rsidR="00B46CA5">
        <w:rPr>
          <w:bCs/>
          <w:i/>
          <w:sz w:val="24"/>
          <w:szCs w:val="24"/>
        </w:rPr>
        <w:t xml:space="preserve">eshalb </w:t>
      </w:r>
      <w:r w:rsidR="00FE424B">
        <w:rPr>
          <w:bCs/>
          <w:i/>
          <w:sz w:val="24"/>
          <w:szCs w:val="24"/>
        </w:rPr>
        <w:t xml:space="preserve">zur BAU </w:t>
      </w:r>
      <w:r w:rsidR="0064498D">
        <w:rPr>
          <w:bCs/>
          <w:i/>
          <w:sz w:val="24"/>
          <w:szCs w:val="24"/>
        </w:rPr>
        <w:t>20</w:t>
      </w:r>
      <w:r w:rsidR="00FE424B">
        <w:rPr>
          <w:bCs/>
          <w:i/>
          <w:sz w:val="24"/>
          <w:szCs w:val="24"/>
        </w:rPr>
        <w:t>19</w:t>
      </w:r>
      <w:r w:rsidR="00B46CA5">
        <w:rPr>
          <w:bCs/>
          <w:i/>
          <w:sz w:val="24"/>
          <w:szCs w:val="24"/>
        </w:rPr>
        <w:t xml:space="preserve"> den entscheidenden Schritt weiter: Alle neueren Garagentorantriebe können </w:t>
      </w:r>
      <w:r w:rsidR="00D63F4E">
        <w:rPr>
          <w:bCs/>
          <w:i/>
          <w:sz w:val="24"/>
          <w:szCs w:val="24"/>
        </w:rPr>
        <w:t xml:space="preserve">nun </w:t>
      </w:r>
      <w:r w:rsidR="00B46CA5">
        <w:rPr>
          <w:bCs/>
          <w:i/>
          <w:sz w:val="24"/>
          <w:szCs w:val="24"/>
        </w:rPr>
        <w:t xml:space="preserve">mit ihrer ganzen Funktionsvielfalt in die zentrale Steuerung </w:t>
      </w:r>
      <w:r w:rsidR="00D63F4E">
        <w:rPr>
          <w:bCs/>
          <w:i/>
          <w:sz w:val="24"/>
          <w:szCs w:val="24"/>
        </w:rPr>
        <w:t xml:space="preserve">per App </w:t>
      </w:r>
      <w:r w:rsidR="00B46CA5">
        <w:rPr>
          <w:bCs/>
          <w:i/>
          <w:sz w:val="24"/>
          <w:szCs w:val="24"/>
        </w:rPr>
        <w:t>eingebunden werden</w:t>
      </w:r>
      <w:r w:rsidR="005E7795">
        <w:rPr>
          <w:bCs/>
          <w:i/>
          <w:sz w:val="24"/>
          <w:szCs w:val="24"/>
        </w:rPr>
        <w:t xml:space="preserve"> – so kann jedes Garagen-</w:t>
      </w:r>
      <w:r w:rsidR="000A2310" w:rsidRPr="000A2310">
        <w:rPr>
          <w:bCs/>
          <w:i/>
          <w:sz w:val="24"/>
          <w:szCs w:val="24"/>
        </w:rPr>
        <w:t xml:space="preserve">Sektionaltor </w:t>
      </w:r>
      <w:r w:rsidR="000A2310">
        <w:rPr>
          <w:bCs/>
          <w:i/>
          <w:sz w:val="24"/>
          <w:szCs w:val="24"/>
        </w:rPr>
        <w:t xml:space="preserve">von Novoferm </w:t>
      </w:r>
      <w:r w:rsidR="005E7795">
        <w:rPr>
          <w:bCs/>
          <w:i/>
          <w:sz w:val="24"/>
          <w:szCs w:val="24"/>
        </w:rPr>
        <w:t>„smarter“ Bestandteil eines intelligent vernetzte</w:t>
      </w:r>
      <w:r w:rsidR="00A76660">
        <w:rPr>
          <w:bCs/>
          <w:i/>
          <w:sz w:val="24"/>
          <w:szCs w:val="24"/>
        </w:rPr>
        <w:t>n</w:t>
      </w:r>
      <w:r w:rsidR="005E7795">
        <w:rPr>
          <w:bCs/>
          <w:i/>
          <w:sz w:val="24"/>
          <w:szCs w:val="24"/>
        </w:rPr>
        <w:t xml:space="preserve"> Hauses werden. </w:t>
      </w:r>
    </w:p>
    <w:p w:rsidR="00D63F4E" w:rsidRDefault="00D63F4E" w:rsidP="00AA399C">
      <w:pPr>
        <w:spacing w:line="312" w:lineRule="auto"/>
        <w:ind w:left="57" w:right="1417"/>
        <w:jc w:val="both"/>
        <w:rPr>
          <w:bCs/>
          <w:i/>
          <w:sz w:val="24"/>
          <w:szCs w:val="24"/>
        </w:rPr>
      </w:pPr>
    </w:p>
    <w:p w:rsidR="003A2E40" w:rsidRDefault="00D63F4E" w:rsidP="00752550">
      <w:pPr>
        <w:spacing w:line="312" w:lineRule="auto"/>
        <w:ind w:left="57" w:right="141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Als ein </w:t>
      </w:r>
      <w:r w:rsidRPr="00D63F4E">
        <w:rPr>
          <w:bCs/>
          <w:sz w:val="24"/>
          <w:szCs w:val="24"/>
        </w:rPr>
        <w:t>in Europa führende</w:t>
      </w:r>
      <w:r>
        <w:rPr>
          <w:bCs/>
          <w:sz w:val="24"/>
          <w:szCs w:val="24"/>
        </w:rPr>
        <w:t>r</w:t>
      </w:r>
      <w:r w:rsidRPr="00D63F4E">
        <w:rPr>
          <w:bCs/>
          <w:sz w:val="24"/>
          <w:szCs w:val="24"/>
        </w:rPr>
        <w:t xml:space="preserve"> Systemanbieter von Türen, Toren, Zargen und Antrieben </w:t>
      </w:r>
      <w:r w:rsidR="00FE424B">
        <w:rPr>
          <w:bCs/>
          <w:sz w:val="24"/>
          <w:szCs w:val="24"/>
        </w:rPr>
        <w:t>hat</w:t>
      </w:r>
      <w:r>
        <w:rPr>
          <w:bCs/>
          <w:sz w:val="24"/>
          <w:szCs w:val="24"/>
        </w:rPr>
        <w:t xml:space="preserve"> Novoferm </w:t>
      </w:r>
      <w:r w:rsidR="00FE424B">
        <w:rPr>
          <w:bCs/>
          <w:sz w:val="24"/>
          <w:szCs w:val="24"/>
        </w:rPr>
        <w:t xml:space="preserve">dabei </w:t>
      </w:r>
      <w:r>
        <w:rPr>
          <w:bCs/>
          <w:sz w:val="24"/>
          <w:szCs w:val="24"/>
        </w:rPr>
        <w:t>besonderen Wert auf Systemoffenheit</w:t>
      </w:r>
      <w:r w:rsidR="00FE424B">
        <w:rPr>
          <w:bCs/>
          <w:sz w:val="24"/>
          <w:szCs w:val="24"/>
        </w:rPr>
        <w:t xml:space="preserve"> gelegt</w:t>
      </w:r>
      <w:r>
        <w:rPr>
          <w:bCs/>
          <w:sz w:val="24"/>
          <w:szCs w:val="24"/>
        </w:rPr>
        <w:t xml:space="preserve">. In die verbreitetsten </w:t>
      </w:r>
      <w:r w:rsidR="00FE424B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>und durchweg kostenlos erhältlichen</w:t>
      </w:r>
      <w:r w:rsidR="00FE424B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 Apps wie z. B. </w:t>
      </w:r>
      <w:r w:rsidR="00FE424B">
        <w:rPr>
          <w:bCs/>
          <w:sz w:val="24"/>
          <w:szCs w:val="24"/>
        </w:rPr>
        <w:t xml:space="preserve">die </w:t>
      </w:r>
      <w:r w:rsidRPr="00D63F4E">
        <w:rPr>
          <w:bCs/>
          <w:sz w:val="24"/>
          <w:szCs w:val="24"/>
        </w:rPr>
        <w:t>Homematic IP App von eQ-3</w:t>
      </w:r>
      <w:r>
        <w:rPr>
          <w:bCs/>
          <w:sz w:val="24"/>
          <w:szCs w:val="24"/>
        </w:rPr>
        <w:t>, die</w:t>
      </w:r>
      <w:r w:rsidR="005D2E17">
        <w:rPr>
          <w:bCs/>
          <w:sz w:val="24"/>
          <w:szCs w:val="24"/>
        </w:rPr>
        <w:t xml:space="preserve"> </w:t>
      </w:r>
      <w:r w:rsidRPr="00D63F4E">
        <w:rPr>
          <w:bCs/>
          <w:sz w:val="24"/>
          <w:szCs w:val="24"/>
        </w:rPr>
        <w:t>SmartHome App von Innogy oder die TYDOM-App von Delta Dore</w:t>
      </w:r>
      <w:r w:rsidR="00FE424B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kann die Garagensteuerung </w:t>
      </w:r>
      <w:r w:rsidR="00590762">
        <w:rPr>
          <w:bCs/>
          <w:sz w:val="24"/>
          <w:szCs w:val="24"/>
        </w:rPr>
        <w:t xml:space="preserve">von Novoferm </w:t>
      </w:r>
      <w:r w:rsidR="005E7795">
        <w:rPr>
          <w:bCs/>
          <w:sz w:val="24"/>
          <w:szCs w:val="24"/>
        </w:rPr>
        <w:t xml:space="preserve">deshalb </w:t>
      </w:r>
      <w:r>
        <w:rPr>
          <w:bCs/>
          <w:sz w:val="24"/>
          <w:szCs w:val="24"/>
        </w:rPr>
        <w:t xml:space="preserve">problemlos </w:t>
      </w:r>
      <w:r w:rsidRPr="00857661">
        <w:rPr>
          <w:bCs/>
          <w:sz w:val="24"/>
          <w:szCs w:val="24"/>
        </w:rPr>
        <w:t>und selbstkonfigurierend</w:t>
      </w:r>
      <w:r>
        <w:rPr>
          <w:bCs/>
          <w:sz w:val="24"/>
          <w:szCs w:val="24"/>
        </w:rPr>
        <w:t xml:space="preserve"> </w:t>
      </w:r>
      <w:r w:rsidR="00590762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>ntegriert werden</w:t>
      </w:r>
      <w:r w:rsidR="00DC25AF">
        <w:rPr>
          <w:bCs/>
          <w:sz w:val="24"/>
          <w:szCs w:val="24"/>
        </w:rPr>
        <w:t>.</w:t>
      </w:r>
      <w:r w:rsidR="003A2E40">
        <w:rPr>
          <w:bCs/>
          <w:sz w:val="24"/>
          <w:szCs w:val="24"/>
        </w:rPr>
        <w:t xml:space="preserve"> </w:t>
      </w:r>
      <w:r w:rsidR="00FE424B">
        <w:rPr>
          <w:bCs/>
          <w:sz w:val="24"/>
          <w:szCs w:val="24"/>
        </w:rPr>
        <w:t>A</w:t>
      </w:r>
      <w:r w:rsidR="005E7795">
        <w:rPr>
          <w:bCs/>
          <w:sz w:val="24"/>
          <w:szCs w:val="24"/>
        </w:rPr>
        <w:t xml:space="preserve">ls zusätzliche Hardware </w:t>
      </w:r>
      <w:r w:rsidR="00FE424B">
        <w:rPr>
          <w:bCs/>
          <w:sz w:val="24"/>
          <w:szCs w:val="24"/>
        </w:rPr>
        <w:t>wird</w:t>
      </w:r>
      <w:r w:rsidR="005E7795">
        <w:rPr>
          <w:bCs/>
          <w:sz w:val="24"/>
          <w:szCs w:val="24"/>
        </w:rPr>
        <w:t xml:space="preserve"> ein Aufsteckmodul von Novoferm und </w:t>
      </w:r>
      <w:r w:rsidR="007E01DB">
        <w:rPr>
          <w:bCs/>
          <w:sz w:val="24"/>
          <w:szCs w:val="24"/>
        </w:rPr>
        <w:t xml:space="preserve">eine </w:t>
      </w:r>
      <w:proofErr w:type="spellStart"/>
      <w:r w:rsidR="007E01DB">
        <w:rPr>
          <w:bCs/>
          <w:sz w:val="24"/>
          <w:szCs w:val="24"/>
        </w:rPr>
        <w:t>SmartHome</w:t>
      </w:r>
      <w:proofErr w:type="spellEnd"/>
      <w:r w:rsidR="007E01DB">
        <w:rPr>
          <w:bCs/>
          <w:sz w:val="24"/>
          <w:szCs w:val="24"/>
        </w:rPr>
        <w:t>-Zentrale des jeweiligen Anbieters benötigt.</w:t>
      </w:r>
    </w:p>
    <w:p w:rsidR="003A2E40" w:rsidRDefault="003A2E40" w:rsidP="00752550">
      <w:pPr>
        <w:spacing w:line="312" w:lineRule="auto"/>
        <w:ind w:left="57" w:right="1417"/>
        <w:jc w:val="both"/>
        <w:rPr>
          <w:bCs/>
          <w:sz w:val="24"/>
          <w:szCs w:val="24"/>
        </w:rPr>
      </w:pPr>
    </w:p>
    <w:p w:rsidR="002D6968" w:rsidRDefault="003A2E40" w:rsidP="00752550">
      <w:pPr>
        <w:spacing w:line="312" w:lineRule="auto"/>
        <w:ind w:left="57" w:right="141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Damit </w:t>
      </w:r>
      <w:r w:rsidR="00FE424B">
        <w:rPr>
          <w:bCs/>
          <w:sz w:val="24"/>
          <w:szCs w:val="24"/>
        </w:rPr>
        <w:t>stellt</w:t>
      </w:r>
      <w:r>
        <w:rPr>
          <w:bCs/>
          <w:sz w:val="24"/>
          <w:szCs w:val="24"/>
        </w:rPr>
        <w:t xml:space="preserve"> </w:t>
      </w:r>
      <w:r w:rsidR="00A76660" w:rsidRPr="00857661">
        <w:rPr>
          <w:bCs/>
          <w:sz w:val="24"/>
          <w:szCs w:val="24"/>
        </w:rPr>
        <w:t>sich</w:t>
      </w:r>
      <w:r w:rsidR="00A76660">
        <w:rPr>
          <w:bCs/>
          <w:color w:val="548DD4" w:themeColor="text2" w:themeTint="99"/>
          <w:sz w:val="24"/>
          <w:szCs w:val="24"/>
        </w:rPr>
        <w:t xml:space="preserve"> </w:t>
      </w:r>
      <w:r w:rsidR="000F7FED">
        <w:rPr>
          <w:bCs/>
          <w:sz w:val="24"/>
          <w:szCs w:val="24"/>
        </w:rPr>
        <w:t xml:space="preserve">Novoferm </w:t>
      </w:r>
      <w:r>
        <w:rPr>
          <w:bCs/>
          <w:sz w:val="24"/>
          <w:szCs w:val="24"/>
        </w:rPr>
        <w:t xml:space="preserve">auf die unterschiedlichen Bedürfnisse auf </w:t>
      </w:r>
      <w:r w:rsidR="00590762">
        <w:rPr>
          <w:bCs/>
          <w:sz w:val="24"/>
          <w:szCs w:val="24"/>
        </w:rPr>
        <w:t>diesem</w:t>
      </w:r>
      <w:r>
        <w:rPr>
          <w:bCs/>
          <w:sz w:val="24"/>
          <w:szCs w:val="24"/>
        </w:rPr>
        <w:t xml:space="preserve"> wachsenden Markt</w:t>
      </w:r>
      <w:r w:rsidR="00FE424B">
        <w:rPr>
          <w:bCs/>
          <w:sz w:val="24"/>
          <w:szCs w:val="24"/>
        </w:rPr>
        <w:t xml:space="preserve"> ein</w:t>
      </w:r>
      <w:r>
        <w:rPr>
          <w:bCs/>
          <w:sz w:val="24"/>
          <w:szCs w:val="24"/>
        </w:rPr>
        <w:t xml:space="preserve">. Wer sich </w:t>
      </w:r>
      <w:r w:rsidR="00FE424B">
        <w:rPr>
          <w:bCs/>
          <w:sz w:val="24"/>
          <w:szCs w:val="24"/>
        </w:rPr>
        <w:t>bislang</w:t>
      </w:r>
      <w:r w:rsidR="0059076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noch überlegt, sein Haus oder seine Wohnung „smart“ zu machen, kann mit der Garagentorsteuerung </w:t>
      </w:r>
      <w:r w:rsidR="00FE424B">
        <w:rPr>
          <w:bCs/>
          <w:sz w:val="24"/>
          <w:szCs w:val="24"/>
        </w:rPr>
        <w:t xml:space="preserve">den ersten </w:t>
      </w:r>
      <w:r w:rsidR="00FE424B">
        <w:rPr>
          <w:bCs/>
          <w:sz w:val="24"/>
          <w:szCs w:val="24"/>
        </w:rPr>
        <w:lastRenderedPageBreak/>
        <w:t>Schritt machen. Dadurch erfährt man</w:t>
      </w:r>
      <w:r w:rsidR="00DC25AF">
        <w:rPr>
          <w:bCs/>
          <w:sz w:val="24"/>
          <w:szCs w:val="24"/>
        </w:rPr>
        <w:t>,</w:t>
      </w:r>
      <w:r w:rsidR="00FE424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sozusagen im Testlauf</w:t>
      </w:r>
      <w:r w:rsidR="00DC25AF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ob Bedienungsfreundlichkeit und Funktionalität der ausgewählten App den Erwartungen entsprechen. D</w:t>
      </w:r>
      <w:r w:rsidR="00FE424B">
        <w:rPr>
          <w:bCs/>
          <w:sz w:val="24"/>
          <w:szCs w:val="24"/>
        </w:rPr>
        <w:t>ie anderen Funktionen können dann b</w:t>
      </w:r>
      <w:r>
        <w:rPr>
          <w:bCs/>
          <w:sz w:val="24"/>
          <w:szCs w:val="24"/>
        </w:rPr>
        <w:t>ei allen marktgängigen Produkten einfach zugeschaltet werde</w:t>
      </w:r>
      <w:r w:rsidR="00590762">
        <w:rPr>
          <w:bCs/>
          <w:sz w:val="24"/>
          <w:szCs w:val="24"/>
        </w:rPr>
        <w:t>n</w:t>
      </w:r>
      <w:r>
        <w:rPr>
          <w:bCs/>
          <w:sz w:val="24"/>
          <w:szCs w:val="24"/>
        </w:rPr>
        <w:t xml:space="preserve">. </w:t>
      </w:r>
      <w:r w:rsidR="00590762">
        <w:rPr>
          <w:bCs/>
          <w:sz w:val="24"/>
          <w:szCs w:val="24"/>
        </w:rPr>
        <w:t>Außerdem</w:t>
      </w:r>
      <w:r>
        <w:rPr>
          <w:bCs/>
          <w:sz w:val="24"/>
          <w:szCs w:val="24"/>
        </w:rPr>
        <w:t xml:space="preserve"> garantiert die Systemoffenheit von Novoferm</w:t>
      </w:r>
      <w:r w:rsidR="00FE424B">
        <w:rPr>
          <w:bCs/>
          <w:sz w:val="24"/>
          <w:szCs w:val="24"/>
        </w:rPr>
        <w:t xml:space="preserve"> die problemlose Ergänzung schon laufender </w:t>
      </w:r>
      <w:proofErr w:type="spellStart"/>
      <w:r w:rsidR="00FE424B">
        <w:rPr>
          <w:bCs/>
          <w:sz w:val="24"/>
          <w:szCs w:val="24"/>
        </w:rPr>
        <w:t>SmartHome</w:t>
      </w:r>
      <w:proofErr w:type="spellEnd"/>
      <w:r w:rsidR="00DC25AF">
        <w:rPr>
          <w:bCs/>
          <w:sz w:val="24"/>
          <w:szCs w:val="24"/>
        </w:rPr>
        <w:t xml:space="preserve"> </w:t>
      </w:r>
      <w:r w:rsidR="00FE424B">
        <w:rPr>
          <w:bCs/>
          <w:sz w:val="24"/>
          <w:szCs w:val="24"/>
        </w:rPr>
        <w:t xml:space="preserve">Systeme um die Garagentorsteuerung. </w:t>
      </w:r>
      <w:r w:rsidR="007E01DB">
        <w:rPr>
          <w:bCs/>
          <w:sz w:val="24"/>
          <w:szCs w:val="24"/>
        </w:rPr>
        <w:t xml:space="preserve">Novoferm-Antriebe können regelrecht mit wenigen Handgriffen in bestehende </w:t>
      </w:r>
      <w:proofErr w:type="spellStart"/>
      <w:r w:rsidR="007E01DB">
        <w:rPr>
          <w:bCs/>
          <w:sz w:val="24"/>
          <w:szCs w:val="24"/>
        </w:rPr>
        <w:t>SmartHome</w:t>
      </w:r>
      <w:proofErr w:type="spellEnd"/>
      <w:r w:rsidR="00DC25AF">
        <w:rPr>
          <w:bCs/>
          <w:sz w:val="24"/>
          <w:szCs w:val="24"/>
        </w:rPr>
        <w:t xml:space="preserve"> </w:t>
      </w:r>
      <w:r w:rsidR="007E01DB">
        <w:rPr>
          <w:bCs/>
          <w:sz w:val="24"/>
          <w:szCs w:val="24"/>
        </w:rPr>
        <w:t>System</w:t>
      </w:r>
      <w:r w:rsidR="00A76660">
        <w:rPr>
          <w:bCs/>
          <w:sz w:val="24"/>
          <w:szCs w:val="24"/>
        </w:rPr>
        <w:t>e</w:t>
      </w:r>
      <w:r w:rsidR="007E01DB">
        <w:rPr>
          <w:bCs/>
          <w:sz w:val="24"/>
          <w:szCs w:val="24"/>
        </w:rPr>
        <w:t xml:space="preserve"> integriert werden – dazu muss der Antrieb lediglich mit dem </w:t>
      </w:r>
      <w:r w:rsidR="007E01DB" w:rsidRPr="003A2E40">
        <w:rPr>
          <w:bCs/>
          <w:sz w:val="24"/>
          <w:szCs w:val="24"/>
        </w:rPr>
        <w:t xml:space="preserve">von </w:t>
      </w:r>
      <w:r w:rsidR="007E01DB" w:rsidRPr="00FE424B">
        <w:rPr>
          <w:bCs/>
          <w:sz w:val="24"/>
          <w:szCs w:val="24"/>
        </w:rPr>
        <w:t>Novoferm</w:t>
      </w:r>
      <w:r w:rsidR="007E01DB" w:rsidRPr="003A2E40">
        <w:rPr>
          <w:bCs/>
          <w:sz w:val="24"/>
          <w:szCs w:val="24"/>
        </w:rPr>
        <w:t xml:space="preserve"> </w:t>
      </w:r>
      <w:r w:rsidR="007E01DB">
        <w:rPr>
          <w:bCs/>
          <w:sz w:val="24"/>
          <w:szCs w:val="24"/>
        </w:rPr>
        <w:t>für diese Zwecke entwickelte</w:t>
      </w:r>
      <w:r w:rsidR="0064498D">
        <w:rPr>
          <w:bCs/>
          <w:sz w:val="24"/>
          <w:szCs w:val="24"/>
        </w:rPr>
        <w:t>n</w:t>
      </w:r>
      <w:r w:rsidR="007E01DB">
        <w:rPr>
          <w:bCs/>
          <w:sz w:val="24"/>
          <w:szCs w:val="24"/>
        </w:rPr>
        <w:t xml:space="preserve"> jeweilige</w:t>
      </w:r>
      <w:r w:rsidR="0064498D">
        <w:rPr>
          <w:bCs/>
          <w:sz w:val="24"/>
          <w:szCs w:val="24"/>
        </w:rPr>
        <w:t>n</w:t>
      </w:r>
      <w:r w:rsidR="007E01DB">
        <w:rPr>
          <w:bCs/>
          <w:sz w:val="24"/>
          <w:szCs w:val="24"/>
        </w:rPr>
        <w:t xml:space="preserve"> </w:t>
      </w:r>
      <w:r w:rsidR="007E01DB" w:rsidRPr="003A2E40">
        <w:rPr>
          <w:bCs/>
          <w:sz w:val="24"/>
          <w:szCs w:val="24"/>
        </w:rPr>
        <w:t>Aufsteckmodul</w:t>
      </w:r>
      <w:r w:rsidR="007E01DB">
        <w:rPr>
          <w:bCs/>
          <w:sz w:val="24"/>
          <w:szCs w:val="24"/>
        </w:rPr>
        <w:t xml:space="preserve"> ausgerüstet werden</w:t>
      </w:r>
      <w:r w:rsidR="00DC25AF">
        <w:rPr>
          <w:bCs/>
          <w:sz w:val="24"/>
          <w:szCs w:val="24"/>
        </w:rPr>
        <w:t>.</w:t>
      </w:r>
    </w:p>
    <w:p w:rsidR="00F72F7B" w:rsidRDefault="00F72F7B" w:rsidP="00752550">
      <w:pPr>
        <w:spacing w:line="312" w:lineRule="auto"/>
        <w:ind w:left="57" w:right="1417"/>
        <w:jc w:val="both"/>
        <w:rPr>
          <w:bCs/>
          <w:sz w:val="24"/>
          <w:szCs w:val="24"/>
        </w:rPr>
      </w:pPr>
    </w:p>
    <w:p w:rsidR="00F72F7B" w:rsidRDefault="00DC25AF" w:rsidP="00F72F7B">
      <w:pPr>
        <w:spacing w:line="312" w:lineRule="auto"/>
        <w:ind w:left="57" w:right="141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Dabei gilt: W</w:t>
      </w:r>
      <w:r w:rsidR="00BF2566">
        <w:rPr>
          <w:bCs/>
          <w:sz w:val="24"/>
          <w:szCs w:val="24"/>
        </w:rPr>
        <w:t xml:space="preserve">ie die Apps es möglich machen, </w:t>
      </w:r>
      <w:r w:rsidR="00F72F7B" w:rsidRPr="00F72F7B">
        <w:rPr>
          <w:bCs/>
          <w:sz w:val="24"/>
          <w:szCs w:val="24"/>
        </w:rPr>
        <w:t>Heizung</w:t>
      </w:r>
      <w:r w:rsidR="00BF2566">
        <w:rPr>
          <w:bCs/>
          <w:sz w:val="24"/>
          <w:szCs w:val="24"/>
        </w:rPr>
        <w:t xml:space="preserve">, </w:t>
      </w:r>
      <w:r w:rsidR="00F72F7B" w:rsidRPr="00F72F7B">
        <w:rPr>
          <w:bCs/>
          <w:sz w:val="24"/>
          <w:szCs w:val="24"/>
        </w:rPr>
        <w:t>Klima</w:t>
      </w:r>
      <w:r w:rsidR="00BF2566">
        <w:rPr>
          <w:bCs/>
          <w:sz w:val="24"/>
          <w:szCs w:val="24"/>
        </w:rPr>
        <w:t>anlagen</w:t>
      </w:r>
      <w:r w:rsidR="00F72F7B" w:rsidRPr="00F72F7B">
        <w:rPr>
          <w:bCs/>
          <w:sz w:val="24"/>
          <w:szCs w:val="24"/>
        </w:rPr>
        <w:t xml:space="preserve">, </w:t>
      </w:r>
      <w:r w:rsidR="00BF2566">
        <w:rPr>
          <w:bCs/>
          <w:sz w:val="24"/>
          <w:szCs w:val="24"/>
        </w:rPr>
        <w:t>Lampen, Alarmanlagen oder Rollladen und Markisen über jede</w:t>
      </w:r>
      <w:r>
        <w:rPr>
          <w:bCs/>
          <w:sz w:val="24"/>
          <w:szCs w:val="24"/>
        </w:rPr>
        <w:t>s</w:t>
      </w:r>
      <w:r w:rsidR="00BF2566">
        <w:rPr>
          <w:bCs/>
          <w:sz w:val="24"/>
          <w:szCs w:val="24"/>
        </w:rPr>
        <w:t xml:space="preserve"> Touchscreen zu steuern und zu programmieren, bieten sie genauso leichten Zugang zu</w:t>
      </w:r>
      <w:r w:rsidR="0064498D">
        <w:rPr>
          <w:bCs/>
          <w:sz w:val="24"/>
          <w:szCs w:val="24"/>
        </w:rPr>
        <w:t>m</w:t>
      </w:r>
      <w:r w:rsidR="00BF2566">
        <w:rPr>
          <w:bCs/>
          <w:sz w:val="24"/>
          <w:szCs w:val="24"/>
        </w:rPr>
        <w:t xml:space="preserve"> Status und allen Funktionen der Garagentorsteuerung. Über die gestengesteuerte</w:t>
      </w:r>
      <w:r>
        <w:rPr>
          <w:bCs/>
          <w:sz w:val="24"/>
          <w:szCs w:val="24"/>
        </w:rPr>
        <w:t xml:space="preserve"> und</w:t>
      </w:r>
      <w:r w:rsidR="00BF2566">
        <w:rPr>
          <w:bCs/>
          <w:sz w:val="24"/>
          <w:szCs w:val="24"/>
        </w:rPr>
        <w:t xml:space="preserve"> i</w:t>
      </w:r>
      <w:r w:rsidR="00BF2566" w:rsidRPr="00BF2566">
        <w:rPr>
          <w:bCs/>
          <w:sz w:val="24"/>
          <w:szCs w:val="24"/>
        </w:rPr>
        <w:t>ntuitive Bedienung der App</w:t>
      </w:r>
      <w:r w:rsidR="00BF2566">
        <w:rPr>
          <w:bCs/>
          <w:sz w:val="24"/>
          <w:szCs w:val="24"/>
        </w:rPr>
        <w:t>s</w:t>
      </w:r>
      <w:r w:rsidR="00BF2566" w:rsidRPr="00BF2566">
        <w:rPr>
          <w:bCs/>
          <w:sz w:val="24"/>
          <w:szCs w:val="24"/>
        </w:rPr>
        <w:t xml:space="preserve"> </w:t>
      </w:r>
      <w:r w:rsidR="00BF2566">
        <w:rPr>
          <w:bCs/>
          <w:sz w:val="24"/>
          <w:szCs w:val="24"/>
        </w:rPr>
        <w:t xml:space="preserve">lässt sich </w:t>
      </w:r>
      <w:r w:rsidR="00590762">
        <w:rPr>
          <w:bCs/>
          <w:sz w:val="24"/>
          <w:szCs w:val="24"/>
        </w:rPr>
        <w:t xml:space="preserve">z. B. </w:t>
      </w:r>
      <w:r w:rsidR="00BF2566">
        <w:rPr>
          <w:bCs/>
          <w:sz w:val="24"/>
          <w:szCs w:val="24"/>
        </w:rPr>
        <w:t>ortsunabhängig der Torstatus abfragen</w:t>
      </w:r>
      <w:r w:rsidR="002F5878">
        <w:rPr>
          <w:bCs/>
          <w:sz w:val="24"/>
          <w:szCs w:val="24"/>
        </w:rPr>
        <w:t xml:space="preserve"> und das</w:t>
      </w:r>
      <w:r w:rsidR="00BF2566">
        <w:rPr>
          <w:bCs/>
          <w:sz w:val="24"/>
          <w:szCs w:val="24"/>
        </w:rPr>
        <w:t xml:space="preserve"> Garagentor öffnen oder schließen</w:t>
      </w:r>
      <w:r w:rsidR="002F5878">
        <w:rPr>
          <w:bCs/>
          <w:sz w:val="24"/>
          <w:szCs w:val="24"/>
        </w:rPr>
        <w:t xml:space="preserve">. Außerdem </w:t>
      </w:r>
      <w:r w:rsidR="00AA332C">
        <w:rPr>
          <w:bCs/>
          <w:sz w:val="24"/>
          <w:szCs w:val="24"/>
        </w:rPr>
        <w:t>kö</w:t>
      </w:r>
      <w:r w:rsidR="00590762">
        <w:rPr>
          <w:bCs/>
          <w:sz w:val="24"/>
          <w:szCs w:val="24"/>
        </w:rPr>
        <w:t>nnen</w:t>
      </w:r>
      <w:r w:rsidR="002F5878">
        <w:rPr>
          <w:bCs/>
          <w:sz w:val="24"/>
          <w:szCs w:val="24"/>
        </w:rPr>
        <w:t xml:space="preserve"> </w:t>
      </w:r>
      <w:r w:rsidR="00BF2566">
        <w:rPr>
          <w:bCs/>
          <w:sz w:val="24"/>
          <w:szCs w:val="24"/>
        </w:rPr>
        <w:t>Antriebsbeleuchtung</w:t>
      </w:r>
      <w:r w:rsidR="00AA332C">
        <w:rPr>
          <w:bCs/>
          <w:sz w:val="24"/>
          <w:szCs w:val="24"/>
        </w:rPr>
        <w:t>,</w:t>
      </w:r>
      <w:r w:rsidR="00BF2566">
        <w:rPr>
          <w:bCs/>
          <w:sz w:val="24"/>
          <w:szCs w:val="24"/>
        </w:rPr>
        <w:t xml:space="preserve"> Garagenbelüftung </w:t>
      </w:r>
      <w:r w:rsidR="00AA332C">
        <w:rPr>
          <w:bCs/>
          <w:sz w:val="24"/>
          <w:szCs w:val="24"/>
        </w:rPr>
        <w:t xml:space="preserve">oder auch weitere Sektionaltore </w:t>
      </w:r>
      <w:r w:rsidR="002F5878">
        <w:rPr>
          <w:bCs/>
          <w:sz w:val="24"/>
          <w:szCs w:val="24"/>
        </w:rPr>
        <w:t xml:space="preserve">ebenfalls per Smartphone oder Tablet-PC </w:t>
      </w:r>
      <w:r w:rsidR="00590762">
        <w:rPr>
          <w:bCs/>
          <w:sz w:val="24"/>
          <w:szCs w:val="24"/>
        </w:rPr>
        <w:t>ge</w:t>
      </w:r>
      <w:r w:rsidR="002F5878">
        <w:rPr>
          <w:bCs/>
          <w:sz w:val="24"/>
          <w:szCs w:val="24"/>
        </w:rPr>
        <w:t>steuer</w:t>
      </w:r>
      <w:r w:rsidR="00590762">
        <w:rPr>
          <w:bCs/>
          <w:sz w:val="24"/>
          <w:szCs w:val="24"/>
        </w:rPr>
        <w:t>t werde</w:t>
      </w:r>
      <w:r w:rsidR="002F5878">
        <w:rPr>
          <w:bCs/>
          <w:sz w:val="24"/>
          <w:szCs w:val="24"/>
        </w:rPr>
        <w:t>n</w:t>
      </w:r>
      <w:r w:rsidR="0059076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–</w:t>
      </w:r>
      <w:r w:rsidR="00590762">
        <w:rPr>
          <w:bCs/>
          <w:sz w:val="24"/>
          <w:szCs w:val="24"/>
        </w:rPr>
        <w:t xml:space="preserve"> </w:t>
      </w:r>
      <w:r w:rsidR="002F5878">
        <w:rPr>
          <w:bCs/>
          <w:sz w:val="24"/>
          <w:szCs w:val="24"/>
        </w:rPr>
        <w:t xml:space="preserve">und selbstverständlich „gehorchen“ Novoferm-Antriebe auch </w:t>
      </w:r>
      <w:r>
        <w:rPr>
          <w:bCs/>
          <w:sz w:val="24"/>
          <w:szCs w:val="24"/>
        </w:rPr>
        <w:t>der</w:t>
      </w:r>
      <w:r w:rsidR="002F5878">
        <w:rPr>
          <w:bCs/>
          <w:sz w:val="24"/>
          <w:szCs w:val="24"/>
        </w:rPr>
        <w:t xml:space="preserve"> Sprachsteuerung, soweit die App-Entwickler diese </w:t>
      </w:r>
      <w:r w:rsidR="000A2310">
        <w:rPr>
          <w:bCs/>
          <w:sz w:val="24"/>
          <w:szCs w:val="24"/>
        </w:rPr>
        <w:t>inte</w:t>
      </w:r>
      <w:r w:rsidR="002F5878">
        <w:rPr>
          <w:bCs/>
          <w:sz w:val="24"/>
          <w:szCs w:val="24"/>
        </w:rPr>
        <w:t>g</w:t>
      </w:r>
      <w:r w:rsidR="000A2310">
        <w:rPr>
          <w:bCs/>
          <w:sz w:val="24"/>
          <w:szCs w:val="24"/>
        </w:rPr>
        <w:t>r</w:t>
      </w:r>
      <w:r w:rsidR="002F5878">
        <w:rPr>
          <w:bCs/>
          <w:sz w:val="24"/>
          <w:szCs w:val="24"/>
        </w:rPr>
        <w:t>iert haben.</w:t>
      </w:r>
      <w:r w:rsidR="00BF2566">
        <w:rPr>
          <w:bCs/>
          <w:sz w:val="24"/>
          <w:szCs w:val="24"/>
        </w:rPr>
        <w:t xml:space="preserve"> </w:t>
      </w:r>
    </w:p>
    <w:p w:rsidR="00590762" w:rsidRDefault="00590762" w:rsidP="00F72F7B">
      <w:pPr>
        <w:spacing w:line="312" w:lineRule="auto"/>
        <w:ind w:left="57" w:right="1417"/>
        <w:jc w:val="both"/>
        <w:rPr>
          <w:bCs/>
          <w:sz w:val="24"/>
          <w:szCs w:val="24"/>
        </w:rPr>
      </w:pPr>
    </w:p>
    <w:p w:rsidR="00590762" w:rsidRDefault="00FC0622" w:rsidP="00DC25AF">
      <w:pPr>
        <w:spacing w:line="312" w:lineRule="auto"/>
        <w:ind w:left="57" w:right="1417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Smart</w:t>
      </w:r>
      <w:r w:rsidR="00DC25AF">
        <w:rPr>
          <w:bCs/>
          <w:sz w:val="24"/>
          <w:szCs w:val="24"/>
        </w:rPr>
        <w:t>H</w:t>
      </w:r>
      <w:r>
        <w:rPr>
          <w:bCs/>
          <w:sz w:val="24"/>
          <w:szCs w:val="24"/>
        </w:rPr>
        <w:t>ome</w:t>
      </w:r>
      <w:proofErr w:type="spellEnd"/>
      <w:r>
        <w:rPr>
          <w:bCs/>
          <w:sz w:val="24"/>
          <w:szCs w:val="24"/>
        </w:rPr>
        <w:t xml:space="preserve">-fähig sind alle Novoferm-Antriebe </w:t>
      </w:r>
      <w:r w:rsidRPr="00FC0622">
        <w:rPr>
          <w:bCs/>
          <w:sz w:val="24"/>
          <w:szCs w:val="24"/>
        </w:rPr>
        <w:t>(NovoPort®, Novomatic 423 und Novomatic 563 S) ab dem Baujahr 2016</w:t>
      </w:r>
      <w:r>
        <w:rPr>
          <w:bCs/>
          <w:sz w:val="24"/>
          <w:szCs w:val="24"/>
        </w:rPr>
        <w:t xml:space="preserve">. </w:t>
      </w:r>
      <w:r w:rsidR="00AA332C">
        <w:rPr>
          <w:bCs/>
          <w:sz w:val="24"/>
          <w:szCs w:val="24"/>
        </w:rPr>
        <w:t>Integriert werden können alle Novoferm Garagen-</w:t>
      </w:r>
      <w:proofErr w:type="spellStart"/>
      <w:r w:rsidR="00AA332C">
        <w:rPr>
          <w:bCs/>
          <w:sz w:val="24"/>
          <w:szCs w:val="24"/>
        </w:rPr>
        <w:t>Sektionaltore</w:t>
      </w:r>
      <w:proofErr w:type="spellEnd"/>
      <w:r w:rsidR="00DC25AF">
        <w:rPr>
          <w:bCs/>
          <w:sz w:val="24"/>
          <w:szCs w:val="24"/>
        </w:rPr>
        <w:t xml:space="preserve"> –</w:t>
      </w:r>
      <w:r w:rsidR="00AA332C">
        <w:rPr>
          <w:bCs/>
          <w:sz w:val="24"/>
          <w:szCs w:val="24"/>
        </w:rPr>
        <w:t xml:space="preserve"> für die ortsunabhängige Steuerung ist die bei Novoferm </w:t>
      </w:r>
      <w:r w:rsidR="00AA332C" w:rsidRPr="00AA332C">
        <w:rPr>
          <w:bCs/>
          <w:sz w:val="24"/>
          <w:szCs w:val="24"/>
        </w:rPr>
        <w:t>serienmäßig vorhandene</w:t>
      </w:r>
      <w:r w:rsidR="00AA332C">
        <w:rPr>
          <w:bCs/>
          <w:sz w:val="24"/>
          <w:szCs w:val="24"/>
        </w:rPr>
        <w:t xml:space="preserve"> </w:t>
      </w:r>
      <w:r w:rsidR="00AA332C" w:rsidRPr="00AA332C">
        <w:rPr>
          <w:bCs/>
          <w:sz w:val="24"/>
          <w:szCs w:val="24"/>
        </w:rPr>
        <w:t>Kraftbegrenzung</w:t>
      </w:r>
      <w:r w:rsidR="00AA332C">
        <w:rPr>
          <w:bCs/>
          <w:sz w:val="24"/>
          <w:szCs w:val="24"/>
        </w:rPr>
        <w:t xml:space="preserve"> sowie die Absicherung durch eine Lichtschranke </w:t>
      </w:r>
      <w:r w:rsidR="00AA332C" w:rsidRPr="00857661">
        <w:rPr>
          <w:bCs/>
          <w:sz w:val="24"/>
          <w:szCs w:val="24"/>
        </w:rPr>
        <w:t>erforderlich.</w:t>
      </w:r>
      <w:r w:rsidR="00AA332C">
        <w:rPr>
          <w:bCs/>
          <w:sz w:val="24"/>
          <w:szCs w:val="24"/>
        </w:rPr>
        <w:t xml:space="preserve"> </w:t>
      </w:r>
    </w:p>
    <w:p w:rsidR="000A2310" w:rsidRDefault="000A2310" w:rsidP="00DC25AF">
      <w:pPr>
        <w:spacing w:line="312" w:lineRule="auto"/>
        <w:ind w:left="57" w:right="1417"/>
        <w:jc w:val="both"/>
        <w:rPr>
          <w:bCs/>
          <w:sz w:val="24"/>
          <w:szCs w:val="24"/>
        </w:rPr>
      </w:pPr>
    </w:p>
    <w:p w:rsidR="00DC25AF" w:rsidRDefault="00015BCC" w:rsidP="00DC25AF">
      <w:pPr>
        <w:spacing w:line="312" w:lineRule="auto"/>
        <w:ind w:left="57" w:right="1417"/>
        <w:jc w:val="both"/>
        <w:rPr>
          <w:bCs/>
          <w:sz w:val="24"/>
          <w:szCs w:val="24"/>
        </w:rPr>
      </w:pPr>
      <w:r>
        <w:rPr>
          <w:bCs/>
          <w:noProof/>
          <w:sz w:val="24"/>
          <w:szCs w:val="24"/>
          <w:lang w:eastAsia="de-DE"/>
        </w:rPr>
        <w:lastRenderedPageBreak/>
        <w:drawing>
          <wp:inline distT="0" distB="0" distL="0" distR="0" wp14:anchorId="688A38EF">
            <wp:extent cx="3784821" cy="2680850"/>
            <wp:effectExtent l="0" t="0" r="6350" b="571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493" cy="2680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4AE2" w:rsidRPr="009F4AE2" w:rsidRDefault="009F4AE2" w:rsidP="00015BCC">
      <w:pPr>
        <w:spacing w:line="312" w:lineRule="auto"/>
        <w:ind w:right="3287"/>
        <w:jc w:val="both"/>
        <w:rPr>
          <w:i/>
          <w:color w:val="000000" w:themeColor="text1"/>
          <w:sz w:val="20"/>
          <w:szCs w:val="20"/>
        </w:rPr>
      </w:pPr>
      <w:r w:rsidRPr="009F4AE2">
        <w:rPr>
          <w:i/>
          <w:color w:val="000000" w:themeColor="text1"/>
          <w:sz w:val="20"/>
          <w:szCs w:val="20"/>
        </w:rPr>
        <w:t xml:space="preserve">Mit </w:t>
      </w:r>
      <w:r w:rsidR="00E70996">
        <w:rPr>
          <w:i/>
          <w:color w:val="000000" w:themeColor="text1"/>
          <w:sz w:val="20"/>
          <w:szCs w:val="20"/>
        </w:rPr>
        <w:t xml:space="preserve">einer </w:t>
      </w:r>
      <w:proofErr w:type="spellStart"/>
      <w:r w:rsidR="00E70996">
        <w:rPr>
          <w:i/>
          <w:color w:val="000000" w:themeColor="text1"/>
          <w:sz w:val="20"/>
          <w:szCs w:val="20"/>
        </w:rPr>
        <w:t>SmartHome</w:t>
      </w:r>
      <w:proofErr w:type="spellEnd"/>
      <w:r w:rsidR="003F4DEF">
        <w:rPr>
          <w:i/>
          <w:color w:val="000000" w:themeColor="text1"/>
          <w:sz w:val="20"/>
          <w:szCs w:val="20"/>
        </w:rPr>
        <w:t xml:space="preserve"> </w:t>
      </w:r>
      <w:r w:rsidRPr="009F4AE2">
        <w:rPr>
          <w:i/>
          <w:color w:val="000000" w:themeColor="text1"/>
          <w:sz w:val="20"/>
          <w:szCs w:val="20"/>
        </w:rPr>
        <w:t xml:space="preserve">App ist die </w:t>
      </w:r>
      <w:r w:rsidR="00015BCC">
        <w:rPr>
          <w:i/>
          <w:color w:val="000000" w:themeColor="text1"/>
          <w:sz w:val="20"/>
          <w:szCs w:val="20"/>
        </w:rPr>
        <w:t xml:space="preserve">ortsunabhängige </w:t>
      </w:r>
      <w:bookmarkStart w:id="0" w:name="_GoBack"/>
      <w:bookmarkEnd w:id="0"/>
      <w:r w:rsidRPr="009F4AE2">
        <w:rPr>
          <w:i/>
          <w:color w:val="000000" w:themeColor="text1"/>
          <w:sz w:val="20"/>
          <w:szCs w:val="20"/>
        </w:rPr>
        <w:t xml:space="preserve">Bedienung des </w:t>
      </w:r>
      <w:r w:rsidR="003F4DEF">
        <w:rPr>
          <w:i/>
          <w:color w:val="000000" w:themeColor="text1"/>
          <w:sz w:val="20"/>
          <w:szCs w:val="20"/>
        </w:rPr>
        <w:t xml:space="preserve">Novoferm </w:t>
      </w:r>
      <w:r>
        <w:rPr>
          <w:i/>
          <w:color w:val="000000" w:themeColor="text1"/>
          <w:sz w:val="20"/>
          <w:szCs w:val="20"/>
        </w:rPr>
        <w:t>G</w:t>
      </w:r>
      <w:r w:rsidRPr="009F4AE2">
        <w:rPr>
          <w:i/>
          <w:color w:val="000000" w:themeColor="text1"/>
          <w:sz w:val="20"/>
          <w:szCs w:val="20"/>
        </w:rPr>
        <w:t>aragen-</w:t>
      </w:r>
      <w:proofErr w:type="spellStart"/>
      <w:r w:rsidRPr="009F4AE2">
        <w:rPr>
          <w:i/>
          <w:color w:val="000000" w:themeColor="text1"/>
          <w:sz w:val="20"/>
          <w:szCs w:val="20"/>
        </w:rPr>
        <w:t>Sektionaltores</w:t>
      </w:r>
      <w:proofErr w:type="spellEnd"/>
      <w:r w:rsidRPr="009F4AE2">
        <w:rPr>
          <w:i/>
          <w:color w:val="000000" w:themeColor="text1"/>
          <w:sz w:val="20"/>
          <w:szCs w:val="20"/>
        </w:rPr>
        <w:t xml:space="preserve"> so einfach wie noch nie</w:t>
      </w:r>
      <w:r>
        <w:rPr>
          <w:i/>
          <w:color w:val="000000" w:themeColor="text1"/>
          <w:sz w:val="20"/>
          <w:szCs w:val="20"/>
        </w:rPr>
        <w:t xml:space="preserve">: Eine Fingerbewegung, ein Wisch </w:t>
      </w:r>
      <w:r w:rsidR="003F4DEF">
        <w:rPr>
          <w:i/>
          <w:color w:val="000000" w:themeColor="text1"/>
          <w:sz w:val="20"/>
          <w:szCs w:val="20"/>
        </w:rPr>
        <w:t>über</w:t>
      </w:r>
      <w:r>
        <w:rPr>
          <w:i/>
          <w:color w:val="000000" w:themeColor="text1"/>
          <w:sz w:val="20"/>
          <w:szCs w:val="20"/>
        </w:rPr>
        <w:t xml:space="preserve"> den Touchscreen öffnet und schließt das Garagen-</w:t>
      </w:r>
      <w:proofErr w:type="spellStart"/>
      <w:r>
        <w:rPr>
          <w:i/>
          <w:color w:val="000000" w:themeColor="text1"/>
          <w:sz w:val="20"/>
          <w:szCs w:val="20"/>
        </w:rPr>
        <w:t>Sektionaltor</w:t>
      </w:r>
      <w:proofErr w:type="spellEnd"/>
      <w:r>
        <w:rPr>
          <w:i/>
          <w:color w:val="000000" w:themeColor="text1"/>
          <w:sz w:val="20"/>
          <w:szCs w:val="20"/>
        </w:rPr>
        <w:t>, steuert die Beleuchtung und liest die Antriebsparameter aus.</w:t>
      </w:r>
    </w:p>
    <w:p w:rsidR="009F4AE2" w:rsidRDefault="009F4AE2" w:rsidP="00015BCC">
      <w:pPr>
        <w:spacing w:line="312" w:lineRule="auto"/>
        <w:ind w:right="1417"/>
        <w:jc w:val="both"/>
        <w:rPr>
          <w:b/>
          <w:color w:val="000000" w:themeColor="text1"/>
          <w:sz w:val="24"/>
          <w:szCs w:val="24"/>
        </w:rPr>
      </w:pPr>
    </w:p>
    <w:p w:rsidR="009F4AE2" w:rsidRDefault="009F4AE2" w:rsidP="00DC25AF">
      <w:pPr>
        <w:spacing w:line="312" w:lineRule="auto"/>
        <w:ind w:left="57" w:right="1417"/>
        <w:jc w:val="both"/>
        <w:rPr>
          <w:b/>
          <w:color w:val="000000" w:themeColor="text1"/>
          <w:sz w:val="24"/>
          <w:szCs w:val="24"/>
        </w:rPr>
      </w:pPr>
    </w:p>
    <w:p w:rsidR="00AA399C" w:rsidRPr="00F37C6B" w:rsidRDefault="00AA399C" w:rsidP="00DC25AF">
      <w:pPr>
        <w:spacing w:line="312" w:lineRule="auto"/>
        <w:ind w:left="57" w:right="1417"/>
        <w:jc w:val="both"/>
        <w:rPr>
          <w:b/>
          <w:color w:val="000000" w:themeColor="text1"/>
          <w:sz w:val="24"/>
          <w:szCs w:val="24"/>
        </w:rPr>
      </w:pPr>
      <w:r w:rsidRPr="00F37C6B">
        <w:rPr>
          <w:b/>
          <w:color w:val="000000" w:themeColor="text1"/>
          <w:sz w:val="24"/>
          <w:szCs w:val="24"/>
        </w:rPr>
        <w:t>Pressekontakt</w:t>
      </w:r>
    </w:p>
    <w:p w:rsidR="00AA399C" w:rsidRDefault="00AA399C" w:rsidP="00DC25AF">
      <w:pPr>
        <w:autoSpaceDE w:val="0"/>
        <w:autoSpaceDN w:val="0"/>
        <w:adjustRightInd w:val="0"/>
        <w:ind w:left="57" w:right="793"/>
        <w:jc w:val="both"/>
        <w:rPr>
          <w:i/>
          <w:color w:val="000000" w:themeColor="text1"/>
        </w:rPr>
      </w:pPr>
    </w:p>
    <w:p w:rsidR="00AA399C" w:rsidRPr="00DC25AF" w:rsidRDefault="00AA399C" w:rsidP="00DC25AF">
      <w:pPr>
        <w:autoSpaceDE w:val="0"/>
        <w:autoSpaceDN w:val="0"/>
        <w:adjustRightInd w:val="0"/>
        <w:ind w:left="57" w:right="793"/>
        <w:jc w:val="both"/>
        <w:rPr>
          <w:color w:val="000000" w:themeColor="text1"/>
          <w:sz w:val="20"/>
          <w:szCs w:val="20"/>
        </w:rPr>
      </w:pPr>
      <w:r w:rsidRPr="00DC25AF">
        <w:rPr>
          <w:color w:val="000000" w:themeColor="text1"/>
          <w:sz w:val="20"/>
          <w:szCs w:val="20"/>
        </w:rPr>
        <w:t>Novoferm Vertriebs GmbH</w:t>
      </w:r>
    </w:p>
    <w:p w:rsidR="00AA399C" w:rsidRPr="00DC25AF" w:rsidRDefault="00AA399C" w:rsidP="00DC25AF">
      <w:pPr>
        <w:autoSpaceDE w:val="0"/>
        <w:autoSpaceDN w:val="0"/>
        <w:adjustRightInd w:val="0"/>
        <w:ind w:left="57" w:right="793"/>
        <w:jc w:val="both"/>
        <w:rPr>
          <w:color w:val="000000" w:themeColor="text1"/>
          <w:sz w:val="20"/>
          <w:szCs w:val="20"/>
        </w:rPr>
      </w:pPr>
      <w:r w:rsidRPr="00DC25AF">
        <w:rPr>
          <w:color w:val="000000" w:themeColor="text1"/>
          <w:sz w:val="20"/>
          <w:szCs w:val="20"/>
        </w:rPr>
        <w:t>Heike Verbeek</w:t>
      </w:r>
    </w:p>
    <w:p w:rsidR="00AA399C" w:rsidRPr="00DC25AF" w:rsidRDefault="00AA399C" w:rsidP="00DC25AF">
      <w:pPr>
        <w:autoSpaceDE w:val="0"/>
        <w:autoSpaceDN w:val="0"/>
        <w:adjustRightInd w:val="0"/>
        <w:ind w:left="57" w:right="793"/>
        <w:jc w:val="both"/>
        <w:rPr>
          <w:color w:val="000000" w:themeColor="text1"/>
          <w:sz w:val="20"/>
          <w:szCs w:val="20"/>
        </w:rPr>
      </w:pPr>
      <w:r w:rsidRPr="00DC25AF">
        <w:rPr>
          <w:color w:val="000000" w:themeColor="text1"/>
          <w:sz w:val="20"/>
          <w:szCs w:val="20"/>
        </w:rPr>
        <w:t>Schüttensteiner Straße 26</w:t>
      </w:r>
    </w:p>
    <w:p w:rsidR="00AA399C" w:rsidRPr="00DC25AF" w:rsidRDefault="00AA399C" w:rsidP="00DC25AF">
      <w:pPr>
        <w:autoSpaceDE w:val="0"/>
        <w:autoSpaceDN w:val="0"/>
        <w:adjustRightInd w:val="0"/>
        <w:ind w:left="57" w:right="793"/>
        <w:jc w:val="both"/>
        <w:rPr>
          <w:color w:val="000000" w:themeColor="text1"/>
          <w:sz w:val="20"/>
          <w:szCs w:val="20"/>
        </w:rPr>
      </w:pPr>
      <w:r w:rsidRPr="00DC25AF">
        <w:rPr>
          <w:color w:val="000000" w:themeColor="text1"/>
          <w:sz w:val="20"/>
          <w:szCs w:val="20"/>
        </w:rPr>
        <w:t>46419 Isselburg (Werth)</w:t>
      </w:r>
    </w:p>
    <w:p w:rsidR="00AA399C" w:rsidRPr="00DC25AF" w:rsidRDefault="00AA399C" w:rsidP="00DC25AF">
      <w:pPr>
        <w:autoSpaceDE w:val="0"/>
        <w:autoSpaceDN w:val="0"/>
        <w:adjustRightInd w:val="0"/>
        <w:ind w:left="57" w:right="793"/>
        <w:jc w:val="both"/>
        <w:rPr>
          <w:color w:val="000000" w:themeColor="text1"/>
          <w:sz w:val="20"/>
          <w:szCs w:val="20"/>
        </w:rPr>
      </w:pPr>
    </w:p>
    <w:p w:rsidR="00AA399C" w:rsidRPr="00DC25AF" w:rsidRDefault="00AA399C" w:rsidP="00DC25AF">
      <w:pPr>
        <w:autoSpaceDE w:val="0"/>
        <w:autoSpaceDN w:val="0"/>
        <w:adjustRightInd w:val="0"/>
        <w:ind w:left="57" w:right="793"/>
        <w:jc w:val="both"/>
        <w:rPr>
          <w:color w:val="000000" w:themeColor="text1"/>
          <w:sz w:val="20"/>
          <w:szCs w:val="20"/>
        </w:rPr>
      </w:pPr>
      <w:r w:rsidRPr="00DC25AF">
        <w:rPr>
          <w:color w:val="000000" w:themeColor="text1"/>
          <w:sz w:val="20"/>
          <w:szCs w:val="20"/>
        </w:rPr>
        <w:t>Tel. (0 28 50) 9 10 -4 35</w:t>
      </w:r>
    </w:p>
    <w:p w:rsidR="00AA399C" w:rsidRPr="00DC25AF" w:rsidRDefault="00AA399C" w:rsidP="00DC25AF">
      <w:pPr>
        <w:autoSpaceDE w:val="0"/>
        <w:autoSpaceDN w:val="0"/>
        <w:adjustRightInd w:val="0"/>
        <w:ind w:left="57" w:right="793"/>
        <w:jc w:val="both"/>
        <w:rPr>
          <w:color w:val="000000" w:themeColor="text1"/>
          <w:sz w:val="20"/>
          <w:szCs w:val="20"/>
        </w:rPr>
      </w:pPr>
      <w:r w:rsidRPr="00DC25AF">
        <w:rPr>
          <w:color w:val="000000" w:themeColor="text1"/>
          <w:sz w:val="20"/>
          <w:szCs w:val="20"/>
        </w:rPr>
        <w:t>heike.verbeek@novoferm.de</w:t>
      </w:r>
    </w:p>
    <w:p w:rsidR="00AA399C" w:rsidRPr="00DC25AF" w:rsidRDefault="00AA399C" w:rsidP="00DC25AF">
      <w:pPr>
        <w:autoSpaceDE w:val="0"/>
        <w:autoSpaceDN w:val="0"/>
        <w:adjustRightInd w:val="0"/>
        <w:ind w:left="57" w:right="793"/>
        <w:jc w:val="both"/>
        <w:rPr>
          <w:color w:val="000000" w:themeColor="text1"/>
          <w:sz w:val="20"/>
          <w:szCs w:val="20"/>
        </w:rPr>
      </w:pPr>
      <w:r w:rsidRPr="00DC25AF">
        <w:rPr>
          <w:color w:val="000000" w:themeColor="text1"/>
          <w:sz w:val="20"/>
          <w:szCs w:val="20"/>
        </w:rPr>
        <w:t>www.novoferm.de</w:t>
      </w:r>
    </w:p>
    <w:p w:rsidR="00AA399C" w:rsidRPr="00DC25AF" w:rsidRDefault="00AA399C" w:rsidP="00DC25AF">
      <w:pPr>
        <w:autoSpaceDE w:val="0"/>
        <w:autoSpaceDN w:val="0"/>
        <w:adjustRightInd w:val="0"/>
        <w:ind w:left="57" w:right="793"/>
        <w:jc w:val="both"/>
        <w:rPr>
          <w:color w:val="000000" w:themeColor="text1"/>
        </w:rPr>
      </w:pPr>
    </w:p>
    <w:p w:rsidR="00AA399C" w:rsidRPr="00225141" w:rsidRDefault="00AA399C" w:rsidP="00DC25AF">
      <w:pPr>
        <w:autoSpaceDE w:val="0"/>
        <w:autoSpaceDN w:val="0"/>
        <w:adjustRightInd w:val="0"/>
        <w:ind w:left="57" w:right="793"/>
        <w:jc w:val="both"/>
        <w:rPr>
          <w:color w:val="000000" w:themeColor="text1"/>
        </w:rPr>
      </w:pPr>
    </w:p>
    <w:p w:rsidR="00AA399C" w:rsidRPr="00F37C6B" w:rsidRDefault="00AA399C" w:rsidP="00AA399C">
      <w:pPr>
        <w:autoSpaceDE w:val="0"/>
        <w:autoSpaceDN w:val="0"/>
        <w:adjustRightInd w:val="0"/>
        <w:ind w:right="793"/>
        <w:jc w:val="both"/>
        <w:rPr>
          <w:color w:val="000000" w:themeColor="text1"/>
          <w:sz w:val="20"/>
          <w:szCs w:val="20"/>
        </w:rPr>
      </w:pPr>
      <w:r w:rsidRPr="00F37C6B">
        <w:rPr>
          <w:color w:val="000000" w:themeColor="text1"/>
          <w:sz w:val="20"/>
          <w:szCs w:val="20"/>
        </w:rPr>
        <w:t>&gt; Abdruck frei – Beleg erbeten – Foto: Novoferm &lt;</w:t>
      </w:r>
    </w:p>
    <w:sectPr w:rsidR="00AA399C" w:rsidRPr="00F37C6B" w:rsidSect="00A81E3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155" w:right="964" w:bottom="1474" w:left="1701" w:header="720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11D" w:rsidRDefault="006A211D">
      <w:r>
        <w:separator/>
      </w:r>
    </w:p>
  </w:endnote>
  <w:endnote w:type="continuationSeparator" w:id="0">
    <w:p w:rsidR="006A211D" w:rsidRDefault="006A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GotT">
    <w:altName w:val="Times New Roman"/>
    <w:charset w:val="00"/>
    <w:family w:val="auto"/>
    <w:pitch w:val="variable"/>
    <w:sig w:usb0="800000AF" w:usb1="000078F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B46" w:rsidRPr="00562D95" w:rsidRDefault="006965D8" w:rsidP="00E27B46">
    <w:pPr>
      <w:pStyle w:val="Fuzeile"/>
      <w:spacing w:before="120"/>
      <w:rPr>
        <w:rFonts w:ascii="NewsGotT" w:hAnsi="NewsGotT"/>
        <w:sz w:val="16"/>
        <w:szCs w:val="16"/>
      </w:rPr>
    </w:pPr>
    <w:r>
      <w:rPr>
        <w:rFonts w:ascii="NewsGotT" w:hAnsi="NewsGotT" w:cs="Arial"/>
        <w:bCs/>
        <w:color w:val="000000"/>
        <w:sz w:val="16"/>
        <w:szCs w:val="16"/>
      </w:rPr>
      <w:t xml:space="preserve">                                                                   </w:t>
    </w:r>
    <w:r w:rsidRPr="00562D95">
      <w:rPr>
        <w:rFonts w:ascii="NewsGotT" w:hAnsi="NewsGotT" w:cs="Arial"/>
        <w:bCs/>
        <w:color w:val="000000"/>
        <w:sz w:val="16"/>
        <w:szCs w:val="16"/>
      </w:rPr>
      <w:t xml:space="preserve">Novoferm GmbH, </w:t>
    </w:r>
    <w:r w:rsidRPr="00562D95">
      <w:rPr>
        <w:rFonts w:ascii="NewsGotT" w:hAnsi="NewsGotT" w:cs="Arial"/>
        <w:b/>
        <w:bCs/>
        <w:color w:val="000000"/>
        <w:sz w:val="16"/>
        <w:szCs w:val="16"/>
      </w:rPr>
      <w:t xml:space="preserve"> </w:t>
    </w:r>
    <w:r w:rsidRPr="00562D95">
      <w:rPr>
        <w:rFonts w:ascii="NewsGotT" w:hAnsi="NewsGotT" w:cs="Arial"/>
        <w:color w:val="000000"/>
        <w:sz w:val="16"/>
        <w:szCs w:val="16"/>
      </w:rPr>
      <w:t>Isselburger Str. 31, D-46459 Rees</w:t>
    </w:r>
    <w:r w:rsidRPr="00562D95">
      <w:rPr>
        <w:rFonts w:ascii="NewsGotT" w:hAnsi="NewsGotT" w:cs="Arial"/>
        <w:color w:val="000000"/>
        <w:sz w:val="16"/>
        <w:szCs w:val="16"/>
      </w:rPr>
      <w:br/>
    </w:r>
    <w:r>
      <w:rPr>
        <w:rFonts w:ascii="NewsGotT" w:hAnsi="NewsGotT" w:cs="Arial"/>
        <w:color w:val="000000"/>
        <w:sz w:val="16"/>
        <w:szCs w:val="16"/>
      </w:rPr>
      <w:t xml:space="preserve">                                             </w:t>
    </w:r>
    <w:r w:rsidRPr="00562D95">
      <w:rPr>
        <w:rFonts w:ascii="NewsGotT" w:hAnsi="NewsGotT" w:cs="Arial"/>
        <w:color w:val="000000"/>
        <w:sz w:val="16"/>
        <w:szCs w:val="16"/>
      </w:rPr>
      <w:t>Tel.: 02850/910-0, Fax 02850/910-646, vertrieb@novoferm.de,</w:t>
    </w:r>
    <w:r w:rsidRPr="00562D95">
      <w:rPr>
        <w:rFonts w:ascii="NewsGotT" w:hAnsi="NewsGotT" w:cs="Arial"/>
        <w:sz w:val="16"/>
        <w:szCs w:val="16"/>
      </w:rPr>
      <w:t xml:space="preserve"> www.novoferm.de</w:t>
    </w:r>
    <w:r w:rsidRPr="00562D95">
      <w:rPr>
        <w:rFonts w:ascii="NewsGotT" w:hAnsi="NewsGotT" w:cs="Arial"/>
        <w:sz w:val="16"/>
        <w:szCs w:val="16"/>
      </w:rPr>
      <w:br/>
    </w:r>
    <w:r>
      <w:rPr>
        <w:rFonts w:ascii="NewsGotT" w:hAnsi="NewsGotT" w:cs="Arial"/>
        <w:color w:val="000000"/>
        <w:sz w:val="16"/>
        <w:szCs w:val="16"/>
      </w:rPr>
      <w:t xml:space="preserve">                                                  </w:t>
    </w:r>
    <w:r w:rsidRPr="00562D95">
      <w:rPr>
        <w:rFonts w:ascii="NewsGotT" w:hAnsi="NewsGotT" w:cs="Arial"/>
        <w:color w:val="000000"/>
        <w:sz w:val="16"/>
        <w:szCs w:val="16"/>
      </w:rPr>
      <w:t>vertreten durch den Geschäftsführer Herrn Rainer Schackmann, Vorsitzender</w:t>
    </w:r>
  </w:p>
  <w:p w:rsidR="00E27B46" w:rsidRDefault="00015BC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620" w:rsidRPr="00562D95" w:rsidRDefault="006965D8" w:rsidP="002D4C76">
    <w:pPr>
      <w:pStyle w:val="Fuzeile"/>
      <w:spacing w:before="120"/>
      <w:rPr>
        <w:rFonts w:ascii="NewsGotT" w:hAnsi="NewsGotT"/>
        <w:sz w:val="16"/>
        <w:szCs w:val="16"/>
      </w:rPr>
    </w:pPr>
    <w:r>
      <w:rPr>
        <w:rFonts w:ascii="NewsGotT" w:hAnsi="NewsGotT" w:cs="Arial"/>
        <w:bCs/>
        <w:color w:val="000000"/>
        <w:sz w:val="16"/>
        <w:szCs w:val="16"/>
      </w:rPr>
      <w:t xml:space="preserve">                                                                   </w:t>
    </w:r>
    <w:r w:rsidRPr="00562D95">
      <w:rPr>
        <w:rFonts w:ascii="NewsGotT" w:hAnsi="NewsGotT" w:cs="Arial"/>
        <w:bCs/>
        <w:color w:val="000000"/>
        <w:sz w:val="16"/>
        <w:szCs w:val="16"/>
      </w:rPr>
      <w:t xml:space="preserve">Novoferm GmbH, </w:t>
    </w:r>
    <w:r w:rsidRPr="00562D95">
      <w:rPr>
        <w:rFonts w:ascii="NewsGotT" w:hAnsi="NewsGotT" w:cs="Arial"/>
        <w:b/>
        <w:bCs/>
        <w:color w:val="000000"/>
        <w:sz w:val="16"/>
        <w:szCs w:val="16"/>
      </w:rPr>
      <w:t xml:space="preserve"> </w:t>
    </w:r>
    <w:r w:rsidRPr="00562D95">
      <w:rPr>
        <w:rFonts w:ascii="NewsGotT" w:hAnsi="NewsGotT" w:cs="Arial"/>
        <w:color w:val="000000"/>
        <w:sz w:val="16"/>
        <w:szCs w:val="16"/>
      </w:rPr>
      <w:t>Isselburger Str. 31, D-46459 Rees</w:t>
    </w:r>
    <w:r w:rsidRPr="00562D95">
      <w:rPr>
        <w:rFonts w:ascii="NewsGotT" w:hAnsi="NewsGotT" w:cs="Arial"/>
        <w:color w:val="000000"/>
        <w:sz w:val="16"/>
        <w:szCs w:val="16"/>
      </w:rPr>
      <w:br/>
    </w:r>
    <w:r>
      <w:rPr>
        <w:rFonts w:ascii="NewsGotT" w:hAnsi="NewsGotT" w:cs="Arial"/>
        <w:color w:val="000000"/>
        <w:sz w:val="16"/>
        <w:szCs w:val="16"/>
      </w:rPr>
      <w:t xml:space="preserve">                                             </w:t>
    </w:r>
    <w:r w:rsidRPr="00562D95">
      <w:rPr>
        <w:rFonts w:ascii="NewsGotT" w:hAnsi="NewsGotT" w:cs="Arial"/>
        <w:color w:val="000000"/>
        <w:sz w:val="16"/>
        <w:szCs w:val="16"/>
      </w:rPr>
      <w:t>Tel.: 02850/910-0, Fax 02850/910-646, vertrieb@novoferm.de,</w:t>
    </w:r>
    <w:r w:rsidRPr="00562D95">
      <w:rPr>
        <w:rFonts w:ascii="NewsGotT" w:hAnsi="NewsGotT" w:cs="Arial"/>
        <w:sz w:val="16"/>
        <w:szCs w:val="16"/>
      </w:rPr>
      <w:t xml:space="preserve"> www.novoferm.de</w:t>
    </w:r>
    <w:r w:rsidRPr="00562D95">
      <w:rPr>
        <w:rFonts w:ascii="NewsGotT" w:hAnsi="NewsGotT" w:cs="Arial"/>
        <w:sz w:val="16"/>
        <w:szCs w:val="16"/>
      </w:rPr>
      <w:br/>
    </w:r>
    <w:r>
      <w:rPr>
        <w:rFonts w:ascii="NewsGotT" w:hAnsi="NewsGotT" w:cs="Arial"/>
        <w:color w:val="000000"/>
        <w:sz w:val="16"/>
        <w:szCs w:val="16"/>
      </w:rPr>
      <w:t xml:space="preserve">                                                  </w:t>
    </w:r>
    <w:r w:rsidRPr="00562D95">
      <w:rPr>
        <w:rFonts w:ascii="NewsGotT" w:hAnsi="NewsGotT" w:cs="Arial"/>
        <w:color w:val="000000"/>
        <w:sz w:val="16"/>
        <w:szCs w:val="16"/>
      </w:rPr>
      <w:t>vertreten durch den Geschäftsführer Herrn Rainer Schackmann, Vorsitzender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11D" w:rsidRDefault="006A211D">
      <w:r>
        <w:separator/>
      </w:r>
    </w:p>
  </w:footnote>
  <w:footnote w:type="continuationSeparator" w:id="0">
    <w:p w:rsidR="006A211D" w:rsidRDefault="006A21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94A" w:rsidRDefault="00015BCC">
    <w:pPr>
      <w:pStyle w:val="Kopfzeile"/>
      <w:framePr w:h="1143" w:hRule="exact" w:wrap="auto" w:vAnchor="text" w:hAnchor="page" w:x="1585" w:y="153"/>
      <w:rPr>
        <w:rStyle w:val="Seitenzahl"/>
        <w:rFonts w:ascii="NewsGotT" w:hAnsi="NewsGotT"/>
        <w:sz w:val="24"/>
      </w:rPr>
    </w:pPr>
  </w:p>
  <w:p w:rsidR="00A6094A" w:rsidRDefault="00015BCC">
    <w:pPr>
      <w:pStyle w:val="Kopfzeile"/>
      <w:framePr w:h="1143" w:hRule="exact" w:wrap="auto" w:vAnchor="text" w:hAnchor="page" w:x="1585" w:y="153"/>
      <w:rPr>
        <w:rStyle w:val="Seitenzahl"/>
        <w:rFonts w:ascii="NewsGotT" w:hAnsi="NewsGotT"/>
        <w:sz w:val="24"/>
      </w:rPr>
    </w:pPr>
  </w:p>
  <w:p w:rsidR="00A6094A" w:rsidRDefault="006965D8">
    <w:pPr>
      <w:pStyle w:val="Kopfzeile"/>
      <w:framePr w:h="1143" w:hRule="exact" w:wrap="auto" w:vAnchor="text" w:hAnchor="page" w:x="1585" w:y="153"/>
      <w:jc w:val="center"/>
      <w:rPr>
        <w:rStyle w:val="Seitenzahl"/>
        <w:rFonts w:ascii="NewsGotT" w:hAnsi="NewsGotT"/>
        <w:sz w:val="24"/>
      </w:rPr>
    </w:pPr>
    <w:r>
      <w:rPr>
        <w:rStyle w:val="Seitenzahl"/>
        <w:rFonts w:ascii="NewsGotT" w:hAnsi="NewsGotT"/>
        <w:sz w:val="24"/>
      </w:rPr>
      <w:fldChar w:fldCharType="begin"/>
    </w:r>
    <w:r>
      <w:rPr>
        <w:rStyle w:val="Seitenzahl"/>
        <w:rFonts w:ascii="NewsGotT" w:hAnsi="NewsGotT"/>
        <w:sz w:val="24"/>
      </w:rPr>
      <w:instrText xml:space="preserve">PAGE  </w:instrText>
    </w:r>
    <w:r>
      <w:rPr>
        <w:rStyle w:val="Seitenzahl"/>
        <w:rFonts w:ascii="NewsGotT" w:hAnsi="NewsGotT"/>
        <w:sz w:val="24"/>
      </w:rPr>
      <w:fldChar w:fldCharType="separate"/>
    </w:r>
    <w:r w:rsidR="00015BCC">
      <w:rPr>
        <w:rStyle w:val="Seitenzahl"/>
        <w:rFonts w:ascii="NewsGotT" w:hAnsi="NewsGotT"/>
        <w:noProof/>
        <w:sz w:val="24"/>
      </w:rPr>
      <w:t>2</w:t>
    </w:r>
    <w:r>
      <w:rPr>
        <w:rStyle w:val="Seitenzahl"/>
        <w:rFonts w:ascii="NewsGotT" w:hAnsi="NewsGotT"/>
        <w:sz w:val="24"/>
      </w:rPr>
      <w:fldChar w:fldCharType="end"/>
    </w:r>
  </w:p>
  <w:p w:rsidR="00A6094A" w:rsidRDefault="00015BCC">
    <w:pPr>
      <w:pStyle w:val="Kopfzeile"/>
    </w:pPr>
  </w:p>
  <w:p w:rsidR="00A6094A" w:rsidRDefault="00015BC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94A" w:rsidRDefault="006965D8" w:rsidP="002D4C76">
    <w:pPr>
      <w:pStyle w:val="Kopfzeile"/>
      <w:tabs>
        <w:tab w:val="clear" w:pos="4536"/>
      </w:tabs>
      <w:rPr>
        <w:rStyle w:val="Seitenzahl"/>
      </w:rPr>
    </w:pPr>
    <w:r>
      <w:rPr>
        <w:rStyle w:val="Seitenzahl"/>
      </w:rPr>
      <w:t xml:space="preserve">                                              </w:t>
    </w:r>
    <w:r>
      <w:rPr>
        <w:noProof/>
        <w:lang w:eastAsia="de-DE"/>
      </w:rPr>
      <w:drawing>
        <wp:inline distT="0" distB="0" distL="0" distR="0" wp14:anchorId="63E73CD5" wp14:editId="3915ABD1">
          <wp:extent cx="2484120" cy="5029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ferm-Ellipse_4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120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5880" w:rsidRDefault="00015BCC" w:rsidP="00005880">
    <w:pPr>
      <w:pStyle w:val="Kopfzeile"/>
      <w:jc w:val="center"/>
      <w:rPr>
        <w:rStyle w:val="Seitenzahl"/>
      </w:rPr>
    </w:pPr>
  </w:p>
  <w:p w:rsidR="00005880" w:rsidRDefault="00015BCC" w:rsidP="00005880">
    <w:pPr>
      <w:pStyle w:val="Kopfzeile"/>
      <w:rPr>
        <w:rStyle w:val="Seitenzahl"/>
      </w:rPr>
    </w:pPr>
  </w:p>
  <w:p w:rsidR="00005880" w:rsidRDefault="00015BCC" w:rsidP="00005880">
    <w:pPr>
      <w:pStyle w:val="Kopfzeile"/>
      <w:rPr>
        <w:rStyle w:val="Seitenzahl"/>
      </w:rPr>
    </w:pPr>
  </w:p>
  <w:p w:rsidR="00151AFA" w:rsidRDefault="00015BCC" w:rsidP="00005880">
    <w:pPr>
      <w:pStyle w:val="Kopfzeile"/>
      <w:rPr>
        <w:rStyle w:val="Seitenzahl"/>
        <w:rFonts w:ascii="NewsGotT" w:hAnsi="NewsGotT"/>
        <w:b/>
        <w:sz w:val="28"/>
        <w:szCs w:val="28"/>
      </w:rPr>
    </w:pPr>
  </w:p>
  <w:p w:rsidR="00A6094A" w:rsidRPr="00990D47" w:rsidRDefault="006965D8">
    <w:pPr>
      <w:pStyle w:val="Kopfzeile"/>
      <w:rPr>
        <w:rStyle w:val="Seitenzahl"/>
        <w:b/>
        <w:sz w:val="32"/>
        <w:szCs w:val="32"/>
      </w:rPr>
    </w:pPr>
    <w:r w:rsidRPr="00990D47">
      <w:rPr>
        <w:rStyle w:val="Seitenzahl"/>
        <w:b/>
        <w:sz w:val="28"/>
        <w:szCs w:val="28"/>
      </w:rPr>
      <w:t>Presse</w:t>
    </w:r>
    <w:r>
      <w:rPr>
        <w:rStyle w:val="Seitenzahl"/>
        <w:b/>
        <w:sz w:val="28"/>
        <w:szCs w:val="28"/>
      </w:rPr>
      <w:t>mitteilung</w:t>
    </w:r>
  </w:p>
  <w:p w:rsidR="00A6094A" w:rsidRDefault="00015BCC">
    <w:pPr>
      <w:pStyle w:val="Kopfzeile"/>
      <w:rPr>
        <w:rStyle w:val="Seitenzahl"/>
      </w:rPr>
    </w:pPr>
  </w:p>
  <w:p w:rsidR="00A6094A" w:rsidRDefault="00015BC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99C"/>
    <w:rsid w:val="00015BCC"/>
    <w:rsid w:val="00027A29"/>
    <w:rsid w:val="000360E3"/>
    <w:rsid w:val="000515E7"/>
    <w:rsid w:val="00074BA6"/>
    <w:rsid w:val="0008447F"/>
    <w:rsid w:val="000A2310"/>
    <w:rsid w:val="000D3511"/>
    <w:rsid w:val="000F7FED"/>
    <w:rsid w:val="00132C65"/>
    <w:rsid w:val="0013542A"/>
    <w:rsid w:val="00176ADF"/>
    <w:rsid w:val="001B7180"/>
    <w:rsid w:val="001D05EF"/>
    <w:rsid w:val="001F621F"/>
    <w:rsid w:val="00204F5B"/>
    <w:rsid w:val="0023346A"/>
    <w:rsid w:val="00251D8C"/>
    <w:rsid w:val="00266C21"/>
    <w:rsid w:val="00270F1A"/>
    <w:rsid w:val="00282FC5"/>
    <w:rsid w:val="0028642C"/>
    <w:rsid w:val="002B57EF"/>
    <w:rsid w:val="002D6968"/>
    <w:rsid w:val="002F2D7E"/>
    <w:rsid w:val="002F5878"/>
    <w:rsid w:val="002F71CE"/>
    <w:rsid w:val="003507AF"/>
    <w:rsid w:val="00391385"/>
    <w:rsid w:val="003957D4"/>
    <w:rsid w:val="003A0ECC"/>
    <w:rsid w:val="003A2E40"/>
    <w:rsid w:val="003C687D"/>
    <w:rsid w:val="003D111B"/>
    <w:rsid w:val="003F4DEF"/>
    <w:rsid w:val="003F5749"/>
    <w:rsid w:val="003F62BF"/>
    <w:rsid w:val="00401A1B"/>
    <w:rsid w:val="00416D55"/>
    <w:rsid w:val="004234BE"/>
    <w:rsid w:val="00424688"/>
    <w:rsid w:val="00431B1A"/>
    <w:rsid w:val="00434F27"/>
    <w:rsid w:val="00457D4B"/>
    <w:rsid w:val="00471A9C"/>
    <w:rsid w:val="00471F6B"/>
    <w:rsid w:val="00483DD1"/>
    <w:rsid w:val="00493D46"/>
    <w:rsid w:val="004D1EAA"/>
    <w:rsid w:val="004D57E8"/>
    <w:rsid w:val="004F136F"/>
    <w:rsid w:val="00522E01"/>
    <w:rsid w:val="005302FD"/>
    <w:rsid w:val="00572741"/>
    <w:rsid w:val="00590762"/>
    <w:rsid w:val="005A6F3A"/>
    <w:rsid w:val="005C528A"/>
    <w:rsid w:val="005D2E17"/>
    <w:rsid w:val="005E7795"/>
    <w:rsid w:val="00602453"/>
    <w:rsid w:val="00623E9C"/>
    <w:rsid w:val="0063639E"/>
    <w:rsid w:val="00643F5A"/>
    <w:rsid w:val="0064498D"/>
    <w:rsid w:val="0066488A"/>
    <w:rsid w:val="00673CAD"/>
    <w:rsid w:val="0069135B"/>
    <w:rsid w:val="006965D8"/>
    <w:rsid w:val="006A211D"/>
    <w:rsid w:val="006A656C"/>
    <w:rsid w:val="006B12B8"/>
    <w:rsid w:val="006C254E"/>
    <w:rsid w:val="006C2ED7"/>
    <w:rsid w:val="006E19DA"/>
    <w:rsid w:val="006E2166"/>
    <w:rsid w:val="006E3E40"/>
    <w:rsid w:val="006F72BF"/>
    <w:rsid w:val="00700569"/>
    <w:rsid w:val="00721E61"/>
    <w:rsid w:val="00723071"/>
    <w:rsid w:val="00747DE3"/>
    <w:rsid w:val="00752550"/>
    <w:rsid w:val="00764C84"/>
    <w:rsid w:val="007C48D2"/>
    <w:rsid w:val="007E01DB"/>
    <w:rsid w:val="008027CC"/>
    <w:rsid w:val="00806ADC"/>
    <w:rsid w:val="0083779E"/>
    <w:rsid w:val="00857661"/>
    <w:rsid w:val="00860484"/>
    <w:rsid w:val="008A4617"/>
    <w:rsid w:val="008B4A00"/>
    <w:rsid w:val="008C42B3"/>
    <w:rsid w:val="008E607B"/>
    <w:rsid w:val="008F2A2F"/>
    <w:rsid w:val="00907089"/>
    <w:rsid w:val="009114DA"/>
    <w:rsid w:val="00912DEE"/>
    <w:rsid w:val="0091727A"/>
    <w:rsid w:val="00920D29"/>
    <w:rsid w:val="00925D19"/>
    <w:rsid w:val="00952B77"/>
    <w:rsid w:val="009601E1"/>
    <w:rsid w:val="00987BFE"/>
    <w:rsid w:val="00996D7D"/>
    <w:rsid w:val="009C0F8D"/>
    <w:rsid w:val="009C7638"/>
    <w:rsid w:val="009F4AE2"/>
    <w:rsid w:val="00A0381F"/>
    <w:rsid w:val="00A109AE"/>
    <w:rsid w:val="00A428F5"/>
    <w:rsid w:val="00A54300"/>
    <w:rsid w:val="00A7615F"/>
    <w:rsid w:val="00A76660"/>
    <w:rsid w:val="00A77598"/>
    <w:rsid w:val="00AA332C"/>
    <w:rsid w:val="00AA399C"/>
    <w:rsid w:val="00AB3264"/>
    <w:rsid w:val="00AB4A82"/>
    <w:rsid w:val="00AC7E0B"/>
    <w:rsid w:val="00AE1D11"/>
    <w:rsid w:val="00B1557B"/>
    <w:rsid w:val="00B25B7B"/>
    <w:rsid w:val="00B326AC"/>
    <w:rsid w:val="00B33C02"/>
    <w:rsid w:val="00B46CA5"/>
    <w:rsid w:val="00B7778A"/>
    <w:rsid w:val="00B87EB3"/>
    <w:rsid w:val="00B9541E"/>
    <w:rsid w:val="00BB21A9"/>
    <w:rsid w:val="00BC6D0D"/>
    <w:rsid w:val="00BF2566"/>
    <w:rsid w:val="00C05FD9"/>
    <w:rsid w:val="00C078E7"/>
    <w:rsid w:val="00C14BC5"/>
    <w:rsid w:val="00C65D2F"/>
    <w:rsid w:val="00C90564"/>
    <w:rsid w:val="00C90A9B"/>
    <w:rsid w:val="00CA265C"/>
    <w:rsid w:val="00CA3D0D"/>
    <w:rsid w:val="00CF6D69"/>
    <w:rsid w:val="00D0105B"/>
    <w:rsid w:val="00D01E01"/>
    <w:rsid w:val="00D24050"/>
    <w:rsid w:val="00D26978"/>
    <w:rsid w:val="00D63F4E"/>
    <w:rsid w:val="00DA1E26"/>
    <w:rsid w:val="00DB7473"/>
    <w:rsid w:val="00DC04BD"/>
    <w:rsid w:val="00DC25AF"/>
    <w:rsid w:val="00DD7A5B"/>
    <w:rsid w:val="00E213C4"/>
    <w:rsid w:val="00E60935"/>
    <w:rsid w:val="00E670C9"/>
    <w:rsid w:val="00E70996"/>
    <w:rsid w:val="00ED23EB"/>
    <w:rsid w:val="00EE6732"/>
    <w:rsid w:val="00F05172"/>
    <w:rsid w:val="00F1180B"/>
    <w:rsid w:val="00F37C6B"/>
    <w:rsid w:val="00F4116F"/>
    <w:rsid w:val="00F41E65"/>
    <w:rsid w:val="00F6786B"/>
    <w:rsid w:val="00F72F7B"/>
    <w:rsid w:val="00FC0622"/>
    <w:rsid w:val="00FD6A51"/>
    <w:rsid w:val="00FD7BD3"/>
    <w:rsid w:val="00FE424B"/>
    <w:rsid w:val="00FF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399C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C905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A399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A399C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AA399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A399C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uiPriority w:val="99"/>
    <w:rsid w:val="00AA399C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399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399C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F72B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F72B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F72B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F72B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F72BF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905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arbeitung">
    <w:name w:val="Revision"/>
    <w:hidden/>
    <w:uiPriority w:val="99"/>
    <w:semiHidden/>
    <w:rsid w:val="00643F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399C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C905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A399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A399C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AA399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A399C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uiPriority w:val="99"/>
    <w:rsid w:val="00AA399C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399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399C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F72B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F72B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F72B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F72B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F72BF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905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arbeitung">
    <w:name w:val="Revision"/>
    <w:hidden/>
    <w:uiPriority w:val="99"/>
    <w:semiHidden/>
    <w:rsid w:val="00643F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4B1EC-C5FE-462C-955E-800D24D05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Novoferm GmbH</Company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Heike.Verbeek@novoferm.de</dc:creator>
  <cp:lastModifiedBy>Verbeek, Heike</cp:lastModifiedBy>
  <cp:revision>7</cp:revision>
  <cp:lastPrinted>2018-12-19T09:46:00Z</cp:lastPrinted>
  <dcterms:created xsi:type="dcterms:W3CDTF">2018-12-19T10:06:00Z</dcterms:created>
  <dcterms:modified xsi:type="dcterms:W3CDTF">2019-01-04T12:27:00Z</dcterms:modified>
</cp:coreProperties>
</file>