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21" w:rsidRPr="00AE1D11" w:rsidRDefault="00AE1D11" w:rsidP="00AE1D11">
      <w:pPr>
        <w:spacing w:line="360" w:lineRule="auto"/>
        <w:ind w:left="57" w:right="1418"/>
        <w:jc w:val="both"/>
        <w:rPr>
          <w:b/>
          <w:i/>
          <w:sz w:val="28"/>
          <w:szCs w:val="28"/>
          <w:lang w:val="en-US"/>
        </w:rPr>
      </w:pPr>
      <w:r>
        <w:rPr>
          <w:i/>
          <w:sz w:val="24"/>
          <w:szCs w:val="24"/>
          <w:lang w:val="en-US"/>
        </w:rPr>
        <w:t>High-End-</w:t>
      </w:r>
      <w:proofErr w:type="spellStart"/>
      <w:r>
        <w:rPr>
          <w:i/>
          <w:sz w:val="24"/>
          <w:szCs w:val="24"/>
          <w:lang w:val="en-US"/>
        </w:rPr>
        <w:t>S</w:t>
      </w:r>
      <w:r w:rsidRPr="00AE1D11">
        <w:rPr>
          <w:i/>
          <w:sz w:val="24"/>
          <w:szCs w:val="24"/>
          <w:lang w:val="en-US"/>
        </w:rPr>
        <w:t>ektiona</w:t>
      </w:r>
      <w:r w:rsidR="00ED23EB">
        <w:rPr>
          <w:i/>
          <w:sz w:val="24"/>
          <w:szCs w:val="24"/>
          <w:lang w:val="en-US"/>
        </w:rPr>
        <w:t>l</w:t>
      </w:r>
      <w:r w:rsidRPr="00AE1D11">
        <w:rPr>
          <w:i/>
          <w:sz w:val="24"/>
          <w:szCs w:val="24"/>
          <w:lang w:val="en-US"/>
        </w:rPr>
        <w:t>tor</w:t>
      </w:r>
      <w:proofErr w:type="spellEnd"/>
      <w:r w:rsidRPr="00AE1D11">
        <w:rPr>
          <w:i/>
          <w:sz w:val="24"/>
          <w:szCs w:val="24"/>
          <w:lang w:val="en-US"/>
        </w:rPr>
        <w:t xml:space="preserve"> </w:t>
      </w:r>
      <w:proofErr w:type="spellStart"/>
      <w:r w:rsidR="00471A9C">
        <w:rPr>
          <w:i/>
          <w:sz w:val="24"/>
          <w:szCs w:val="24"/>
          <w:lang w:val="en-US"/>
        </w:rPr>
        <w:t>iso</w:t>
      </w:r>
      <w:proofErr w:type="spellEnd"/>
      <w:r w:rsidR="00471A9C" w:rsidRPr="00AE1D11">
        <w:rPr>
          <w:i/>
          <w:sz w:val="24"/>
          <w:szCs w:val="24"/>
          <w:lang w:val="en-US"/>
        </w:rPr>
        <w:t xml:space="preserve"> </w:t>
      </w:r>
      <w:r w:rsidRPr="00AE1D11">
        <w:rPr>
          <w:i/>
          <w:sz w:val="24"/>
          <w:szCs w:val="24"/>
          <w:lang w:val="en-US"/>
        </w:rPr>
        <w:t>70 Premium Plus:</w:t>
      </w:r>
      <w:r w:rsidR="00513FEE">
        <w:rPr>
          <w:i/>
          <w:sz w:val="24"/>
          <w:szCs w:val="24"/>
          <w:lang w:val="en-US"/>
        </w:rPr>
        <w:t xml:space="preserve"> </w:t>
      </w:r>
    </w:p>
    <w:p w:rsidR="00AE1D11" w:rsidRDefault="00AE1D11" w:rsidP="00AE1D11">
      <w:pPr>
        <w:ind w:left="57" w:right="1418"/>
        <w:jc w:val="both"/>
        <w:rPr>
          <w:b/>
          <w:i/>
          <w:sz w:val="28"/>
          <w:szCs w:val="28"/>
        </w:rPr>
      </w:pPr>
      <w:r>
        <w:rPr>
          <w:b/>
          <w:i/>
          <w:sz w:val="28"/>
          <w:szCs w:val="28"/>
        </w:rPr>
        <w:t>Maximale Energieeffizienz, höchste</w:t>
      </w:r>
    </w:p>
    <w:p w:rsidR="00AE1D11" w:rsidRDefault="00AE1D11" w:rsidP="00AE1D11">
      <w:pPr>
        <w:ind w:left="57" w:right="1418"/>
        <w:jc w:val="both"/>
        <w:rPr>
          <w:b/>
          <w:bCs/>
          <w:sz w:val="24"/>
          <w:szCs w:val="24"/>
        </w:rPr>
      </w:pPr>
      <w:r>
        <w:rPr>
          <w:b/>
          <w:i/>
          <w:sz w:val="28"/>
          <w:szCs w:val="28"/>
        </w:rPr>
        <w:t xml:space="preserve">Laufruhe und makelloses Design  </w:t>
      </w:r>
    </w:p>
    <w:p w:rsidR="00AE1D11" w:rsidRDefault="00AE1D11" w:rsidP="00AA399C">
      <w:pPr>
        <w:spacing w:line="312" w:lineRule="auto"/>
        <w:ind w:left="57" w:right="1417"/>
        <w:jc w:val="both"/>
        <w:rPr>
          <w:b/>
          <w:bCs/>
          <w:sz w:val="24"/>
          <w:szCs w:val="24"/>
        </w:rPr>
      </w:pPr>
    </w:p>
    <w:p w:rsidR="00282FC5" w:rsidRDefault="00AA399C" w:rsidP="00AA399C">
      <w:pPr>
        <w:spacing w:line="312" w:lineRule="auto"/>
        <w:ind w:left="57" w:right="1417"/>
        <w:jc w:val="both"/>
        <w:rPr>
          <w:bCs/>
          <w:i/>
          <w:sz w:val="24"/>
          <w:szCs w:val="24"/>
        </w:rPr>
      </w:pPr>
      <w:r>
        <w:rPr>
          <w:b/>
          <w:bCs/>
          <w:sz w:val="24"/>
          <w:szCs w:val="24"/>
        </w:rPr>
        <w:t>W</w:t>
      </w:r>
      <w:r w:rsidR="005A6F3A">
        <w:rPr>
          <w:b/>
          <w:bCs/>
          <w:sz w:val="24"/>
          <w:szCs w:val="24"/>
        </w:rPr>
        <w:t>erth, im</w:t>
      </w:r>
      <w:r w:rsidRPr="005F1927">
        <w:rPr>
          <w:b/>
          <w:bCs/>
          <w:sz w:val="24"/>
          <w:szCs w:val="24"/>
        </w:rPr>
        <w:t xml:space="preserve"> </w:t>
      </w:r>
      <w:r w:rsidR="00F4116F">
        <w:rPr>
          <w:b/>
          <w:bCs/>
          <w:sz w:val="24"/>
          <w:szCs w:val="24"/>
        </w:rPr>
        <w:t>Januar</w:t>
      </w:r>
      <w:r w:rsidRPr="005F1927">
        <w:rPr>
          <w:b/>
          <w:bCs/>
          <w:sz w:val="24"/>
          <w:szCs w:val="24"/>
        </w:rPr>
        <w:t xml:space="preserve"> 201</w:t>
      </w:r>
      <w:r w:rsidR="00F4116F">
        <w:rPr>
          <w:b/>
          <w:bCs/>
          <w:sz w:val="24"/>
          <w:szCs w:val="24"/>
        </w:rPr>
        <w:t>9</w:t>
      </w:r>
      <w:r w:rsidRPr="00990D47">
        <w:rPr>
          <w:b/>
          <w:bCs/>
          <w:sz w:val="24"/>
          <w:szCs w:val="24"/>
        </w:rPr>
        <w:t xml:space="preserve">. </w:t>
      </w:r>
      <w:r w:rsidR="00471F6B">
        <w:rPr>
          <w:bCs/>
          <w:i/>
          <w:sz w:val="24"/>
          <w:szCs w:val="24"/>
        </w:rPr>
        <w:t xml:space="preserve">Moderne Garagen sind längst mehr als Abstellräume für Fahrzeuge. Sie werden von den </w:t>
      </w:r>
      <w:r w:rsidR="00471A9C">
        <w:rPr>
          <w:bCs/>
          <w:i/>
          <w:sz w:val="24"/>
          <w:szCs w:val="24"/>
        </w:rPr>
        <w:t>Eigentümern</w:t>
      </w:r>
      <w:r w:rsidR="00471F6B">
        <w:rPr>
          <w:bCs/>
          <w:i/>
          <w:sz w:val="24"/>
          <w:szCs w:val="24"/>
        </w:rPr>
        <w:t xml:space="preserve"> als vollwertiger Teil des Hauses gesehen und sollen dementsprechend die höchsten funktionalen, qualitativen und ästhetischen Maßstäbe erfüllen</w:t>
      </w:r>
      <w:r w:rsidR="00493D46">
        <w:rPr>
          <w:bCs/>
          <w:i/>
          <w:sz w:val="24"/>
          <w:szCs w:val="24"/>
        </w:rPr>
        <w:t xml:space="preserve">: In einem energieeffizienten Haus darf die Garage </w:t>
      </w:r>
      <w:r w:rsidR="005C528A" w:rsidRPr="005C528A">
        <w:rPr>
          <w:bCs/>
          <w:i/>
          <w:sz w:val="24"/>
          <w:szCs w:val="24"/>
        </w:rPr>
        <w:t>k</w:t>
      </w:r>
      <w:r w:rsidR="00493D46" w:rsidRPr="005C528A">
        <w:rPr>
          <w:bCs/>
          <w:i/>
          <w:sz w:val="24"/>
          <w:szCs w:val="24"/>
        </w:rPr>
        <w:t>ein Wärmeloch</w:t>
      </w:r>
      <w:r w:rsidR="00493D46" w:rsidRPr="00ED23EB">
        <w:rPr>
          <w:bCs/>
          <w:i/>
          <w:sz w:val="24"/>
          <w:szCs w:val="24"/>
        </w:rPr>
        <w:t xml:space="preserve"> sein</w:t>
      </w:r>
      <w:r w:rsidR="00493D46">
        <w:rPr>
          <w:bCs/>
          <w:i/>
          <w:sz w:val="24"/>
          <w:szCs w:val="24"/>
        </w:rPr>
        <w:t>, die Betriebsgeräusche dürfen den Wohnkomfort nicht stören und natürlich soll die Garage die Designlinie des Gebäudes aufnehmen und unterstützen.</w:t>
      </w:r>
      <w:r w:rsidR="00AE1D11">
        <w:rPr>
          <w:bCs/>
          <w:i/>
          <w:sz w:val="24"/>
          <w:szCs w:val="24"/>
        </w:rPr>
        <w:t xml:space="preserve"> </w:t>
      </w:r>
      <w:r w:rsidR="00471A9C">
        <w:rPr>
          <w:bCs/>
          <w:i/>
          <w:sz w:val="24"/>
          <w:szCs w:val="24"/>
        </w:rPr>
        <w:t>Zur</w:t>
      </w:r>
      <w:r w:rsidR="00493D46">
        <w:rPr>
          <w:bCs/>
          <w:i/>
          <w:sz w:val="24"/>
          <w:szCs w:val="24"/>
        </w:rPr>
        <w:t xml:space="preserve"> BAU </w:t>
      </w:r>
      <w:r w:rsidR="00ED23EB">
        <w:rPr>
          <w:bCs/>
          <w:i/>
          <w:sz w:val="24"/>
          <w:szCs w:val="24"/>
        </w:rPr>
        <w:t>20</w:t>
      </w:r>
      <w:r w:rsidR="00493D46">
        <w:rPr>
          <w:bCs/>
          <w:i/>
          <w:sz w:val="24"/>
          <w:szCs w:val="24"/>
        </w:rPr>
        <w:t xml:space="preserve">19 präsentiert Novoferm mit dem </w:t>
      </w:r>
      <w:proofErr w:type="spellStart"/>
      <w:r w:rsidR="00471A9C">
        <w:rPr>
          <w:bCs/>
          <w:i/>
          <w:sz w:val="24"/>
          <w:szCs w:val="24"/>
        </w:rPr>
        <w:t>iso</w:t>
      </w:r>
      <w:proofErr w:type="spellEnd"/>
      <w:r w:rsidR="00471A9C" w:rsidRPr="00493D46">
        <w:rPr>
          <w:bCs/>
          <w:i/>
          <w:sz w:val="24"/>
          <w:szCs w:val="24"/>
        </w:rPr>
        <w:t xml:space="preserve"> </w:t>
      </w:r>
      <w:r w:rsidR="00493D46" w:rsidRPr="00493D46">
        <w:rPr>
          <w:bCs/>
          <w:i/>
          <w:sz w:val="24"/>
          <w:szCs w:val="24"/>
        </w:rPr>
        <w:t xml:space="preserve">70 Premium Plus </w:t>
      </w:r>
      <w:r w:rsidR="00493D46">
        <w:rPr>
          <w:bCs/>
          <w:i/>
          <w:sz w:val="24"/>
          <w:szCs w:val="24"/>
        </w:rPr>
        <w:t>ein Garagen-</w:t>
      </w:r>
      <w:r w:rsidR="00493D46" w:rsidRPr="00493D46">
        <w:rPr>
          <w:bCs/>
          <w:i/>
          <w:sz w:val="24"/>
          <w:szCs w:val="24"/>
        </w:rPr>
        <w:t>Sektionaltor</w:t>
      </w:r>
      <w:r w:rsidR="00493D46">
        <w:rPr>
          <w:bCs/>
          <w:i/>
          <w:sz w:val="24"/>
          <w:szCs w:val="24"/>
        </w:rPr>
        <w:t xml:space="preserve">, das in allen drei Bereichen </w:t>
      </w:r>
      <w:r w:rsidR="00ED23EB">
        <w:rPr>
          <w:bCs/>
          <w:i/>
          <w:sz w:val="24"/>
          <w:szCs w:val="24"/>
        </w:rPr>
        <w:t xml:space="preserve">– Energieeffizienz, Laufruhe, Design – </w:t>
      </w:r>
      <w:r w:rsidR="00493D46">
        <w:rPr>
          <w:bCs/>
          <w:i/>
          <w:sz w:val="24"/>
          <w:szCs w:val="24"/>
        </w:rPr>
        <w:t xml:space="preserve">neue </w:t>
      </w:r>
      <w:r w:rsidR="005D6E18">
        <w:rPr>
          <w:bCs/>
          <w:i/>
          <w:sz w:val="24"/>
          <w:szCs w:val="24"/>
        </w:rPr>
        <w:t>Maßstäbe</w:t>
      </w:r>
      <w:r w:rsidR="00493D46">
        <w:rPr>
          <w:bCs/>
          <w:i/>
          <w:sz w:val="24"/>
          <w:szCs w:val="24"/>
        </w:rPr>
        <w:t xml:space="preserve"> setzt</w:t>
      </w:r>
      <w:r w:rsidR="00282FC5">
        <w:rPr>
          <w:bCs/>
          <w:i/>
          <w:sz w:val="24"/>
          <w:szCs w:val="24"/>
        </w:rPr>
        <w:t>. Diese High-End</w:t>
      </w:r>
      <w:r w:rsidR="005D6E18">
        <w:rPr>
          <w:bCs/>
          <w:i/>
          <w:sz w:val="24"/>
          <w:szCs w:val="24"/>
        </w:rPr>
        <w:t>-</w:t>
      </w:r>
      <w:r w:rsidR="00282FC5">
        <w:rPr>
          <w:bCs/>
          <w:i/>
          <w:sz w:val="24"/>
          <w:szCs w:val="24"/>
        </w:rPr>
        <w:t xml:space="preserve"> Lösung kann durch die ebenfalls neu entwickelte Novoferm Lichtschranke und die</w:t>
      </w:r>
      <w:r w:rsidR="00493D46">
        <w:rPr>
          <w:bCs/>
          <w:i/>
          <w:sz w:val="24"/>
          <w:szCs w:val="24"/>
        </w:rPr>
        <w:t xml:space="preserve"> </w:t>
      </w:r>
      <w:r w:rsidR="00282FC5">
        <w:rPr>
          <w:bCs/>
          <w:i/>
          <w:sz w:val="24"/>
          <w:szCs w:val="24"/>
        </w:rPr>
        <w:t xml:space="preserve">Integration in </w:t>
      </w:r>
      <w:proofErr w:type="spellStart"/>
      <w:r w:rsidR="00282FC5">
        <w:rPr>
          <w:bCs/>
          <w:i/>
          <w:sz w:val="24"/>
          <w:szCs w:val="24"/>
        </w:rPr>
        <w:t>SmartHome</w:t>
      </w:r>
      <w:proofErr w:type="spellEnd"/>
      <w:r w:rsidR="00AA605A">
        <w:rPr>
          <w:bCs/>
          <w:i/>
          <w:sz w:val="24"/>
          <w:szCs w:val="24"/>
        </w:rPr>
        <w:t xml:space="preserve"> </w:t>
      </w:r>
      <w:r w:rsidR="00282FC5">
        <w:rPr>
          <w:bCs/>
          <w:i/>
          <w:sz w:val="24"/>
          <w:szCs w:val="24"/>
        </w:rPr>
        <w:t>Systeme zusätzlich aufgewertet werden.</w:t>
      </w:r>
    </w:p>
    <w:p w:rsidR="00282FC5" w:rsidRDefault="00282FC5" w:rsidP="00AA399C">
      <w:pPr>
        <w:spacing w:line="312" w:lineRule="auto"/>
        <w:ind w:left="57" w:right="1417"/>
        <w:jc w:val="both"/>
        <w:rPr>
          <w:bCs/>
          <w:i/>
          <w:sz w:val="24"/>
          <w:szCs w:val="24"/>
        </w:rPr>
      </w:pPr>
    </w:p>
    <w:p w:rsidR="00C65D2F" w:rsidRDefault="00282FC5" w:rsidP="00912DEE">
      <w:pPr>
        <w:spacing w:line="312" w:lineRule="auto"/>
        <w:ind w:left="57" w:right="1417"/>
        <w:jc w:val="both"/>
        <w:rPr>
          <w:bCs/>
          <w:sz w:val="24"/>
          <w:szCs w:val="24"/>
        </w:rPr>
      </w:pPr>
      <w:r>
        <w:rPr>
          <w:bCs/>
          <w:sz w:val="24"/>
          <w:szCs w:val="24"/>
        </w:rPr>
        <w:t>Mi</w:t>
      </w:r>
      <w:r w:rsidR="00912DEE">
        <w:rPr>
          <w:bCs/>
          <w:sz w:val="24"/>
          <w:szCs w:val="24"/>
        </w:rPr>
        <w:t>t</w:t>
      </w:r>
      <w:r>
        <w:rPr>
          <w:bCs/>
          <w:sz w:val="24"/>
          <w:szCs w:val="24"/>
        </w:rPr>
        <w:t xml:space="preserve"> dem neuen </w:t>
      </w:r>
      <w:proofErr w:type="spellStart"/>
      <w:r w:rsidRPr="00282FC5">
        <w:rPr>
          <w:bCs/>
          <w:sz w:val="24"/>
          <w:szCs w:val="24"/>
        </w:rPr>
        <w:t>Sektionaltor</w:t>
      </w:r>
      <w:proofErr w:type="spellEnd"/>
      <w:r w:rsidR="00AA605A">
        <w:rPr>
          <w:bCs/>
          <w:sz w:val="24"/>
          <w:szCs w:val="24"/>
        </w:rPr>
        <w:t xml:space="preserve"> </w:t>
      </w:r>
      <w:proofErr w:type="spellStart"/>
      <w:r w:rsidR="00471A9C">
        <w:rPr>
          <w:bCs/>
          <w:sz w:val="24"/>
          <w:szCs w:val="24"/>
        </w:rPr>
        <w:t>iso</w:t>
      </w:r>
      <w:proofErr w:type="spellEnd"/>
      <w:r w:rsidRPr="00282FC5">
        <w:rPr>
          <w:bCs/>
          <w:sz w:val="24"/>
          <w:szCs w:val="24"/>
        </w:rPr>
        <w:t xml:space="preserve"> 70 Premium Plus </w:t>
      </w:r>
      <w:r w:rsidR="00912DEE">
        <w:rPr>
          <w:bCs/>
          <w:sz w:val="24"/>
          <w:szCs w:val="24"/>
        </w:rPr>
        <w:t>gewährleistet Novoferm als ein</w:t>
      </w:r>
      <w:r w:rsidR="005D6E18">
        <w:rPr>
          <w:bCs/>
          <w:sz w:val="24"/>
          <w:szCs w:val="24"/>
        </w:rPr>
        <w:t>er der</w:t>
      </w:r>
      <w:r w:rsidR="00912DEE">
        <w:rPr>
          <w:bCs/>
          <w:sz w:val="24"/>
          <w:szCs w:val="24"/>
        </w:rPr>
        <w:t xml:space="preserve"> </w:t>
      </w:r>
      <w:r w:rsidR="00912DEE" w:rsidRPr="00912DEE">
        <w:rPr>
          <w:bCs/>
          <w:sz w:val="24"/>
          <w:szCs w:val="24"/>
        </w:rPr>
        <w:t>führende</w:t>
      </w:r>
      <w:r w:rsidR="005D6E18">
        <w:rPr>
          <w:bCs/>
          <w:sz w:val="24"/>
          <w:szCs w:val="24"/>
        </w:rPr>
        <w:t>n</w:t>
      </w:r>
      <w:r w:rsidR="00912DEE" w:rsidRPr="00912DEE">
        <w:rPr>
          <w:bCs/>
          <w:sz w:val="24"/>
          <w:szCs w:val="24"/>
        </w:rPr>
        <w:t xml:space="preserve"> europäische</w:t>
      </w:r>
      <w:r w:rsidR="005D6E18">
        <w:rPr>
          <w:bCs/>
          <w:sz w:val="24"/>
          <w:szCs w:val="24"/>
        </w:rPr>
        <w:t>n</w:t>
      </w:r>
      <w:r w:rsidR="00912DEE" w:rsidRPr="00912DEE">
        <w:rPr>
          <w:bCs/>
          <w:sz w:val="24"/>
          <w:szCs w:val="24"/>
        </w:rPr>
        <w:t xml:space="preserve"> Systemanbieter von Türen, Toren, Zargen und Antrieben</w:t>
      </w:r>
      <w:r w:rsidR="00912DEE">
        <w:rPr>
          <w:bCs/>
          <w:sz w:val="24"/>
          <w:szCs w:val="24"/>
        </w:rPr>
        <w:t xml:space="preserve"> vor allem </w:t>
      </w:r>
      <w:r w:rsidR="00AE1D11">
        <w:rPr>
          <w:bCs/>
          <w:sz w:val="24"/>
          <w:szCs w:val="24"/>
        </w:rPr>
        <w:t xml:space="preserve">die </w:t>
      </w:r>
      <w:r w:rsidR="00912DEE">
        <w:rPr>
          <w:bCs/>
          <w:sz w:val="24"/>
          <w:szCs w:val="24"/>
        </w:rPr>
        <w:t xml:space="preserve">maximale Energieeffizienz für Garagentore. Dafür sorgen die </w:t>
      </w:r>
      <w:r w:rsidR="00912DEE" w:rsidRPr="00912DEE">
        <w:rPr>
          <w:bCs/>
          <w:sz w:val="24"/>
          <w:szCs w:val="24"/>
        </w:rPr>
        <w:t xml:space="preserve">thermisch getrennten </w:t>
      </w:r>
      <w:r w:rsidR="00912DEE">
        <w:rPr>
          <w:bCs/>
          <w:sz w:val="24"/>
          <w:szCs w:val="24"/>
        </w:rPr>
        <w:t xml:space="preserve">und mit zusätzlichen Dichtungen versehenen </w:t>
      </w:r>
      <w:r w:rsidR="00912DEE" w:rsidRPr="00912DEE">
        <w:rPr>
          <w:bCs/>
          <w:sz w:val="24"/>
          <w:szCs w:val="24"/>
        </w:rPr>
        <w:t xml:space="preserve">Sektionen </w:t>
      </w:r>
      <w:r w:rsidR="00AE1D11">
        <w:rPr>
          <w:bCs/>
          <w:sz w:val="24"/>
          <w:szCs w:val="24"/>
        </w:rPr>
        <w:t xml:space="preserve">des Tores, die </w:t>
      </w:r>
      <w:r w:rsidR="00912DEE" w:rsidRPr="00912DEE">
        <w:rPr>
          <w:bCs/>
          <w:sz w:val="24"/>
          <w:szCs w:val="24"/>
        </w:rPr>
        <w:t xml:space="preserve">mit </w:t>
      </w:r>
      <w:r w:rsidR="00912DEE">
        <w:rPr>
          <w:bCs/>
          <w:sz w:val="24"/>
          <w:szCs w:val="24"/>
        </w:rPr>
        <w:t xml:space="preserve">einem </w:t>
      </w:r>
      <w:r w:rsidR="00912DEE" w:rsidRPr="00912DEE">
        <w:rPr>
          <w:bCs/>
          <w:sz w:val="24"/>
          <w:szCs w:val="24"/>
        </w:rPr>
        <w:t>PUR-Hartschaumkern</w:t>
      </w:r>
      <w:r w:rsidR="00AE1D11">
        <w:rPr>
          <w:bCs/>
          <w:sz w:val="24"/>
          <w:szCs w:val="24"/>
        </w:rPr>
        <w:t xml:space="preserve"> ausgestattet sind</w:t>
      </w:r>
      <w:r w:rsidR="00912DEE">
        <w:rPr>
          <w:bCs/>
          <w:sz w:val="24"/>
          <w:szCs w:val="24"/>
        </w:rPr>
        <w:t xml:space="preserve">. </w:t>
      </w:r>
      <w:r w:rsidR="00AE1D11">
        <w:rPr>
          <w:bCs/>
          <w:sz w:val="24"/>
          <w:szCs w:val="24"/>
        </w:rPr>
        <w:t xml:space="preserve">Noch besser werden die Werte durch den Einsatz </w:t>
      </w:r>
      <w:r w:rsidR="00B25B7B">
        <w:rPr>
          <w:bCs/>
          <w:sz w:val="24"/>
          <w:szCs w:val="24"/>
        </w:rPr>
        <w:t xml:space="preserve">eines </w:t>
      </w:r>
      <w:r w:rsidR="00C65D2F">
        <w:rPr>
          <w:bCs/>
          <w:sz w:val="24"/>
          <w:szCs w:val="24"/>
        </w:rPr>
        <w:t>optional</w:t>
      </w:r>
      <w:r w:rsidR="00B25B7B">
        <w:rPr>
          <w:bCs/>
          <w:sz w:val="24"/>
          <w:szCs w:val="24"/>
        </w:rPr>
        <w:t xml:space="preserve"> verfügbar</w:t>
      </w:r>
      <w:r w:rsidR="00C65D2F">
        <w:rPr>
          <w:bCs/>
          <w:sz w:val="24"/>
          <w:szCs w:val="24"/>
        </w:rPr>
        <w:t>e</w:t>
      </w:r>
      <w:r w:rsidR="00B25B7B">
        <w:rPr>
          <w:bCs/>
          <w:sz w:val="24"/>
          <w:szCs w:val="24"/>
        </w:rPr>
        <w:t>n</w:t>
      </w:r>
      <w:r w:rsidR="00C65D2F">
        <w:rPr>
          <w:bCs/>
          <w:sz w:val="24"/>
          <w:szCs w:val="24"/>
        </w:rPr>
        <w:t xml:space="preserve"> </w:t>
      </w:r>
      <w:r w:rsidR="00B25B7B">
        <w:rPr>
          <w:bCs/>
          <w:sz w:val="24"/>
          <w:szCs w:val="24"/>
        </w:rPr>
        <w:t xml:space="preserve">maßgeschneiderten </w:t>
      </w:r>
      <w:r w:rsidR="00C65D2F" w:rsidRPr="00C65D2F">
        <w:rPr>
          <w:bCs/>
          <w:sz w:val="24"/>
          <w:szCs w:val="24"/>
        </w:rPr>
        <w:t>Dicht- und Dämmleistensystem</w:t>
      </w:r>
      <w:r w:rsidR="00B25B7B">
        <w:rPr>
          <w:bCs/>
          <w:sz w:val="24"/>
          <w:szCs w:val="24"/>
        </w:rPr>
        <w:t xml:space="preserve">s: Mit dem </w:t>
      </w:r>
      <w:r w:rsidR="000360E3">
        <w:rPr>
          <w:bCs/>
          <w:sz w:val="24"/>
          <w:szCs w:val="24"/>
        </w:rPr>
        <w:t>Thermo</w:t>
      </w:r>
      <w:r w:rsidR="005D6E18">
        <w:rPr>
          <w:bCs/>
          <w:sz w:val="24"/>
          <w:szCs w:val="24"/>
        </w:rPr>
        <w:t>-</w:t>
      </w:r>
      <w:r w:rsidR="000360E3">
        <w:rPr>
          <w:bCs/>
          <w:sz w:val="24"/>
          <w:szCs w:val="24"/>
        </w:rPr>
        <w:t xml:space="preserve"> </w:t>
      </w:r>
      <w:proofErr w:type="spellStart"/>
      <w:r w:rsidR="000360E3">
        <w:rPr>
          <w:bCs/>
          <w:sz w:val="24"/>
          <w:szCs w:val="24"/>
        </w:rPr>
        <w:t>Zargenset</w:t>
      </w:r>
      <w:proofErr w:type="spellEnd"/>
      <w:r w:rsidR="00B25B7B">
        <w:rPr>
          <w:bCs/>
          <w:sz w:val="24"/>
          <w:szCs w:val="24"/>
        </w:rPr>
        <w:t xml:space="preserve"> von Novoferm </w:t>
      </w:r>
      <w:r w:rsidR="000360E3">
        <w:rPr>
          <w:bCs/>
          <w:sz w:val="24"/>
          <w:szCs w:val="24"/>
        </w:rPr>
        <w:t>kann die Dämmwirkung nochmals um bis zu 15 Prozent verbessert werden. Da</w:t>
      </w:r>
      <w:r w:rsidR="00912DEE">
        <w:rPr>
          <w:bCs/>
          <w:sz w:val="24"/>
          <w:szCs w:val="24"/>
        </w:rPr>
        <w:t xml:space="preserve">mit der dadurch erreichte </w:t>
      </w:r>
      <w:r w:rsidR="00912DEE" w:rsidRPr="00912DEE">
        <w:rPr>
          <w:bCs/>
          <w:sz w:val="24"/>
          <w:szCs w:val="24"/>
        </w:rPr>
        <w:t xml:space="preserve">U-Wert von </w:t>
      </w:r>
      <w:r w:rsidR="007C48D2">
        <w:rPr>
          <w:bCs/>
          <w:sz w:val="24"/>
          <w:szCs w:val="24"/>
        </w:rPr>
        <w:t>0,9</w:t>
      </w:r>
      <w:r w:rsidR="00912DEE" w:rsidRPr="00912DEE">
        <w:rPr>
          <w:bCs/>
          <w:sz w:val="24"/>
          <w:szCs w:val="24"/>
        </w:rPr>
        <w:t xml:space="preserve"> W/m² K* </w:t>
      </w:r>
      <w:r w:rsidR="00B25B7B">
        <w:rPr>
          <w:bCs/>
          <w:sz w:val="24"/>
          <w:szCs w:val="24"/>
        </w:rPr>
        <w:t xml:space="preserve">auch </w:t>
      </w:r>
      <w:r w:rsidR="00912DEE">
        <w:rPr>
          <w:bCs/>
          <w:sz w:val="24"/>
          <w:szCs w:val="24"/>
        </w:rPr>
        <w:t xml:space="preserve">voll zum Tragen kommt, wird das Tor </w:t>
      </w:r>
      <w:r w:rsidR="000360E3">
        <w:rPr>
          <w:bCs/>
          <w:sz w:val="24"/>
          <w:szCs w:val="24"/>
        </w:rPr>
        <w:t xml:space="preserve">grundsätzlich </w:t>
      </w:r>
      <w:r w:rsidR="00912DEE">
        <w:rPr>
          <w:bCs/>
          <w:sz w:val="24"/>
          <w:szCs w:val="24"/>
        </w:rPr>
        <w:t xml:space="preserve">mit doppelten Bodendichtungen versehen. </w:t>
      </w:r>
    </w:p>
    <w:p w:rsidR="008E607B" w:rsidRDefault="008E607B" w:rsidP="00912DEE">
      <w:pPr>
        <w:spacing w:line="312" w:lineRule="auto"/>
        <w:ind w:left="57" w:right="1417"/>
        <w:jc w:val="both"/>
        <w:rPr>
          <w:bCs/>
          <w:sz w:val="24"/>
          <w:szCs w:val="24"/>
        </w:rPr>
      </w:pPr>
    </w:p>
    <w:p w:rsidR="00C65D2F" w:rsidRDefault="00C65D2F" w:rsidP="00912DEE">
      <w:pPr>
        <w:spacing w:line="312" w:lineRule="auto"/>
        <w:ind w:left="57" w:right="1417"/>
        <w:jc w:val="both"/>
        <w:rPr>
          <w:bCs/>
          <w:sz w:val="24"/>
          <w:szCs w:val="24"/>
        </w:rPr>
      </w:pPr>
      <w:r>
        <w:rPr>
          <w:bCs/>
          <w:sz w:val="24"/>
          <w:szCs w:val="24"/>
        </w:rPr>
        <w:t xml:space="preserve">Gerade bei </w:t>
      </w:r>
      <w:r w:rsidR="00471A9C">
        <w:rPr>
          <w:bCs/>
          <w:sz w:val="24"/>
          <w:szCs w:val="24"/>
        </w:rPr>
        <w:t xml:space="preserve">in die Gebäudehülle </w:t>
      </w:r>
      <w:r>
        <w:rPr>
          <w:bCs/>
          <w:sz w:val="24"/>
          <w:szCs w:val="24"/>
        </w:rPr>
        <w:t xml:space="preserve">integrierten Garagen </w:t>
      </w:r>
      <w:r w:rsidR="00806ADC">
        <w:rPr>
          <w:bCs/>
          <w:sz w:val="24"/>
          <w:szCs w:val="24"/>
        </w:rPr>
        <w:t xml:space="preserve">können Torgeräusche oder </w:t>
      </w:r>
      <w:r w:rsidR="00B25B7B">
        <w:rPr>
          <w:bCs/>
          <w:sz w:val="24"/>
          <w:szCs w:val="24"/>
        </w:rPr>
        <w:t xml:space="preserve">auch leichte Vibrationen oder </w:t>
      </w:r>
      <w:r w:rsidR="00806ADC">
        <w:rPr>
          <w:bCs/>
          <w:sz w:val="24"/>
          <w:szCs w:val="24"/>
        </w:rPr>
        <w:t>Erschütterungen unangenehm sein</w:t>
      </w:r>
      <w:r w:rsidR="00B25B7B">
        <w:rPr>
          <w:bCs/>
          <w:sz w:val="24"/>
          <w:szCs w:val="24"/>
        </w:rPr>
        <w:t xml:space="preserve"> und den Wohnkomfort beeinträchtigen. </w:t>
      </w:r>
      <w:r w:rsidR="00806ADC">
        <w:rPr>
          <w:bCs/>
          <w:sz w:val="24"/>
          <w:szCs w:val="24"/>
        </w:rPr>
        <w:t xml:space="preserve">Nicht so beim </w:t>
      </w:r>
      <w:proofErr w:type="spellStart"/>
      <w:r w:rsidR="00471A9C">
        <w:rPr>
          <w:bCs/>
          <w:sz w:val="24"/>
          <w:szCs w:val="24"/>
        </w:rPr>
        <w:t>iso</w:t>
      </w:r>
      <w:proofErr w:type="spellEnd"/>
      <w:r w:rsidR="00471A9C">
        <w:rPr>
          <w:bCs/>
          <w:sz w:val="24"/>
          <w:szCs w:val="24"/>
        </w:rPr>
        <w:t xml:space="preserve"> </w:t>
      </w:r>
      <w:r w:rsidR="00806ADC">
        <w:rPr>
          <w:bCs/>
          <w:sz w:val="24"/>
          <w:szCs w:val="24"/>
        </w:rPr>
        <w:t xml:space="preserve">70 </w:t>
      </w:r>
      <w:r w:rsidR="00471A9C">
        <w:rPr>
          <w:bCs/>
          <w:sz w:val="24"/>
          <w:szCs w:val="24"/>
        </w:rPr>
        <w:t xml:space="preserve">Premium </w:t>
      </w:r>
      <w:r w:rsidR="00806ADC">
        <w:rPr>
          <w:bCs/>
          <w:sz w:val="24"/>
          <w:szCs w:val="24"/>
        </w:rPr>
        <w:t xml:space="preserve">Plus: Die </w:t>
      </w:r>
      <w:r w:rsidR="00806ADC" w:rsidRPr="00C65D2F">
        <w:rPr>
          <w:bCs/>
          <w:sz w:val="24"/>
          <w:szCs w:val="24"/>
        </w:rPr>
        <w:lastRenderedPageBreak/>
        <w:t>standardmäßigen Tandemlaufrollen</w:t>
      </w:r>
      <w:r w:rsidR="00806ADC">
        <w:rPr>
          <w:bCs/>
          <w:sz w:val="24"/>
          <w:szCs w:val="24"/>
        </w:rPr>
        <w:t xml:space="preserve"> </w:t>
      </w:r>
      <w:r w:rsidR="00483DD1">
        <w:rPr>
          <w:bCs/>
          <w:sz w:val="24"/>
          <w:szCs w:val="24"/>
        </w:rPr>
        <w:t xml:space="preserve">des </w:t>
      </w:r>
      <w:r w:rsidR="00B25B7B">
        <w:rPr>
          <w:bCs/>
          <w:sz w:val="24"/>
          <w:szCs w:val="24"/>
        </w:rPr>
        <w:t xml:space="preserve">neuen </w:t>
      </w:r>
      <w:proofErr w:type="spellStart"/>
      <w:r w:rsidR="00483DD1">
        <w:rPr>
          <w:bCs/>
          <w:sz w:val="24"/>
          <w:szCs w:val="24"/>
        </w:rPr>
        <w:t>Sektionaltores</w:t>
      </w:r>
      <w:proofErr w:type="spellEnd"/>
      <w:r w:rsidR="00483DD1">
        <w:rPr>
          <w:bCs/>
          <w:sz w:val="24"/>
          <w:szCs w:val="24"/>
        </w:rPr>
        <w:t xml:space="preserve"> </w:t>
      </w:r>
      <w:r w:rsidR="00806ADC">
        <w:rPr>
          <w:bCs/>
          <w:sz w:val="24"/>
          <w:szCs w:val="24"/>
        </w:rPr>
        <w:t xml:space="preserve">garantieren beim Öffnen und Schließen einen </w:t>
      </w:r>
      <w:r w:rsidR="00483DD1">
        <w:rPr>
          <w:bCs/>
          <w:sz w:val="24"/>
          <w:szCs w:val="24"/>
        </w:rPr>
        <w:t xml:space="preserve">extrem </w:t>
      </w:r>
      <w:r w:rsidR="00806ADC" w:rsidRPr="00806ADC">
        <w:rPr>
          <w:bCs/>
          <w:sz w:val="24"/>
          <w:szCs w:val="24"/>
        </w:rPr>
        <w:t xml:space="preserve">gleichmäßigen Torlauf </w:t>
      </w:r>
      <w:r w:rsidR="00806ADC">
        <w:rPr>
          <w:bCs/>
          <w:sz w:val="24"/>
          <w:szCs w:val="24"/>
        </w:rPr>
        <w:t xml:space="preserve">und </w:t>
      </w:r>
      <w:r w:rsidR="00483DD1">
        <w:rPr>
          <w:bCs/>
          <w:sz w:val="24"/>
          <w:szCs w:val="24"/>
        </w:rPr>
        <w:t xml:space="preserve">sorgen </w:t>
      </w:r>
      <w:r w:rsidR="00806ADC">
        <w:rPr>
          <w:bCs/>
          <w:sz w:val="24"/>
          <w:szCs w:val="24"/>
        </w:rPr>
        <w:t xml:space="preserve">damit </w:t>
      </w:r>
      <w:r w:rsidR="00483DD1">
        <w:rPr>
          <w:bCs/>
          <w:sz w:val="24"/>
          <w:szCs w:val="24"/>
        </w:rPr>
        <w:t xml:space="preserve">für die </w:t>
      </w:r>
      <w:r w:rsidR="005D6E18">
        <w:rPr>
          <w:bCs/>
          <w:sz w:val="24"/>
          <w:szCs w:val="24"/>
        </w:rPr>
        <w:t>außerordentlich</w:t>
      </w:r>
      <w:r>
        <w:rPr>
          <w:bCs/>
          <w:sz w:val="24"/>
          <w:szCs w:val="24"/>
        </w:rPr>
        <w:t xml:space="preserve"> </w:t>
      </w:r>
      <w:r w:rsidR="00B25B7B">
        <w:rPr>
          <w:bCs/>
          <w:sz w:val="24"/>
          <w:szCs w:val="24"/>
        </w:rPr>
        <w:t xml:space="preserve">hohe </w:t>
      </w:r>
      <w:r>
        <w:rPr>
          <w:bCs/>
          <w:sz w:val="24"/>
          <w:szCs w:val="24"/>
        </w:rPr>
        <w:t xml:space="preserve">Laufruhe </w:t>
      </w:r>
      <w:r w:rsidR="000360E3">
        <w:rPr>
          <w:bCs/>
          <w:sz w:val="24"/>
          <w:szCs w:val="24"/>
        </w:rPr>
        <w:t>des Tores</w:t>
      </w:r>
      <w:r>
        <w:rPr>
          <w:bCs/>
          <w:sz w:val="24"/>
          <w:szCs w:val="24"/>
        </w:rPr>
        <w:t xml:space="preserve">. </w:t>
      </w:r>
    </w:p>
    <w:p w:rsidR="00483DD1" w:rsidRDefault="00483DD1" w:rsidP="00912DEE">
      <w:pPr>
        <w:spacing w:line="312" w:lineRule="auto"/>
        <w:ind w:left="57" w:right="1417"/>
        <w:jc w:val="both"/>
        <w:rPr>
          <w:bCs/>
          <w:sz w:val="24"/>
          <w:szCs w:val="24"/>
        </w:rPr>
      </w:pPr>
    </w:p>
    <w:p w:rsidR="00996D7D" w:rsidRDefault="00B25B7B" w:rsidP="00912DEE">
      <w:pPr>
        <w:spacing w:line="312" w:lineRule="auto"/>
        <w:ind w:left="57" w:right="1417"/>
        <w:jc w:val="both"/>
        <w:rPr>
          <w:bCs/>
          <w:sz w:val="24"/>
          <w:szCs w:val="24"/>
        </w:rPr>
      </w:pPr>
      <w:r>
        <w:rPr>
          <w:bCs/>
          <w:sz w:val="24"/>
          <w:szCs w:val="24"/>
        </w:rPr>
        <w:t>Doch</w:t>
      </w:r>
      <w:r w:rsidR="006A656C">
        <w:rPr>
          <w:bCs/>
          <w:sz w:val="24"/>
          <w:szCs w:val="24"/>
        </w:rPr>
        <w:t xml:space="preserve"> die</w:t>
      </w:r>
      <w:r w:rsidR="006A656C" w:rsidRPr="006A656C">
        <w:rPr>
          <w:bCs/>
          <w:sz w:val="24"/>
          <w:szCs w:val="24"/>
        </w:rPr>
        <w:t xml:space="preserve"> Premium Plus</w:t>
      </w:r>
      <w:r w:rsidR="006A656C">
        <w:rPr>
          <w:bCs/>
          <w:sz w:val="24"/>
          <w:szCs w:val="24"/>
        </w:rPr>
        <w:t xml:space="preserve"> Lösung von Novoferm</w:t>
      </w:r>
      <w:r>
        <w:rPr>
          <w:bCs/>
          <w:sz w:val="24"/>
          <w:szCs w:val="24"/>
        </w:rPr>
        <w:t xml:space="preserve"> überzeugt</w:t>
      </w:r>
      <w:r w:rsidR="006A656C">
        <w:rPr>
          <w:bCs/>
          <w:sz w:val="24"/>
          <w:szCs w:val="24"/>
        </w:rPr>
        <w:t xml:space="preserve"> nicht nur durch ihre konstruktiven Stärken</w:t>
      </w:r>
      <w:r>
        <w:rPr>
          <w:bCs/>
          <w:sz w:val="24"/>
          <w:szCs w:val="24"/>
        </w:rPr>
        <w:t>. S</w:t>
      </w:r>
      <w:r w:rsidR="006A656C">
        <w:rPr>
          <w:bCs/>
          <w:sz w:val="24"/>
          <w:szCs w:val="24"/>
        </w:rPr>
        <w:t>ie kann sich buchstäblich auch sehen lassen, und zwar von innen wie von außen. Die Innenseite</w:t>
      </w:r>
      <w:r>
        <w:rPr>
          <w:bCs/>
          <w:sz w:val="24"/>
          <w:szCs w:val="24"/>
        </w:rPr>
        <w:t xml:space="preserve"> des Tores wirkt durch</w:t>
      </w:r>
      <w:r w:rsidR="00996D7D">
        <w:rPr>
          <w:bCs/>
          <w:sz w:val="24"/>
          <w:szCs w:val="24"/>
        </w:rPr>
        <w:t xml:space="preserve"> ein gepflegtes und einheitliches </w:t>
      </w:r>
      <w:r>
        <w:rPr>
          <w:bCs/>
          <w:sz w:val="24"/>
          <w:szCs w:val="24"/>
        </w:rPr>
        <w:t>Erscheinungsbild</w:t>
      </w:r>
      <w:r w:rsidR="00996D7D">
        <w:rPr>
          <w:bCs/>
          <w:sz w:val="24"/>
          <w:szCs w:val="24"/>
        </w:rPr>
        <w:t xml:space="preserve">, </w:t>
      </w:r>
      <w:r w:rsidR="00471A9C">
        <w:rPr>
          <w:bCs/>
          <w:sz w:val="24"/>
          <w:szCs w:val="24"/>
        </w:rPr>
        <w:t xml:space="preserve">da </w:t>
      </w:r>
      <w:r w:rsidR="00996D7D">
        <w:rPr>
          <w:bCs/>
          <w:sz w:val="24"/>
          <w:szCs w:val="24"/>
        </w:rPr>
        <w:t xml:space="preserve">das </w:t>
      </w:r>
      <w:proofErr w:type="spellStart"/>
      <w:r w:rsidR="00996D7D">
        <w:rPr>
          <w:bCs/>
          <w:sz w:val="24"/>
          <w:szCs w:val="24"/>
        </w:rPr>
        <w:t>Torblatt</w:t>
      </w:r>
      <w:proofErr w:type="spellEnd"/>
      <w:r w:rsidR="00AA605A">
        <w:rPr>
          <w:bCs/>
          <w:sz w:val="24"/>
          <w:szCs w:val="24"/>
        </w:rPr>
        <w:t>,</w:t>
      </w:r>
      <w:r w:rsidR="00996D7D">
        <w:rPr>
          <w:bCs/>
          <w:sz w:val="24"/>
          <w:szCs w:val="24"/>
        </w:rPr>
        <w:t xml:space="preserve"> die Scharniere und Profile</w:t>
      </w:r>
      <w:r>
        <w:rPr>
          <w:bCs/>
          <w:sz w:val="24"/>
          <w:szCs w:val="24"/>
        </w:rPr>
        <w:t xml:space="preserve"> harmonisch</w:t>
      </w:r>
      <w:r w:rsidR="00996D7D">
        <w:rPr>
          <w:bCs/>
          <w:sz w:val="24"/>
          <w:szCs w:val="24"/>
        </w:rPr>
        <w:t xml:space="preserve"> in </w:t>
      </w:r>
      <w:r w:rsidR="00996D7D" w:rsidRPr="00996D7D">
        <w:rPr>
          <w:bCs/>
          <w:sz w:val="24"/>
          <w:szCs w:val="24"/>
        </w:rPr>
        <w:t xml:space="preserve">RAL 9016 </w:t>
      </w:r>
      <w:r w:rsidR="00996D7D">
        <w:rPr>
          <w:bCs/>
          <w:sz w:val="24"/>
          <w:szCs w:val="24"/>
        </w:rPr>
        <w:t xml:space="preserve">beschichtet </w:t>
      </w:r>
      <w:r>
        <w:rPr>
          <w:bCs/>
          <w:sz w:val="24"/>
          <w:szCs w:val="24"/>
        </w:rPr>
        <w:t>sind</w:t>
      </w:r>
      <w:r w:rsidR="00996D7D">
        <w:rPr>
          <w:bCs/>
          <w:sz w:val="24"/>
          <w:szCs w:val="24"/>
        </w:rPr>
        <w:t>. Diese</w:t>
      </w:r>
      <w:r w:rsidR="00B1557B">
        <w:rPr>
          <w:bCs/>
          <w:sz w:val="24"/>
          <w:szCs w:val="24"/>
        </w:rPr>
        <w:t>s</w:t>
      </w:r>
      <w:r w:rsidR="00996D7D">
        <w:rPr>
          <w:bCs/>
          <w:sz w:val="24"/>
          <w:szCs w:val="24"/>
        </w:rPr>
        <w:t xml:space="preserve"> „Verkehrsweiß“ wird wegen seiner dezenten Wirkung häufig </w:t>
      </w:r>
      <w:r w:rsidR="00B1557B">
        <w:rPr>
          <w:bCs/>
          <w:sz w:val="24"/>
          <w:szCs w:val="24"/>
        </w:rPr>
        <w:t xml:space="preserve">im </w:t>
      </w:r>
      <w:r>
        <w:rPr>
          <w:bCs/>
          <w:sz w:val="24"/>
          <w:szCs w:val="24"/>
        </w:rPr>
        <w:t>Inn</w:t>
      </w:r>
      <w:r w:rsidR="005D6E18">
        <w:rPr>
          <w:bCs/>
          <w:sz w:val="24"/>
          <w:szCs w:val="24"/>
        </w:rPr>
        <w:t>en</w:t>
      </w:r>
      <w:r>
        <w:rPr>
          <w:bCs/>
          <w:sz w:val="24"/>
          <w:szCs w:val="24"/>
        </w:rPr>
        <w:t>bereich des Hauses</w:t>
      </w:r>
      <w:r w:rsidR="00B1557B">
        <w:rPr>
          <w:bCs/>
          <w:sz w:val="24"/>
          <w:szCs w:val="24"/>
        </w:rPr>
        <w:t xml:space="preserve"> verwendet, z. B. </w:t>
      </w:r>
      <w:r w:rsidR="00996D7D">
        <w:rPr>
          <w:bCs/>
          <w:sz w:val="24"/>
          <w:szCs w:val="24"/>
        </w:rPr>
        <w:t xml:space="preserve">für Lichtschalter, Steckdosen oder Fensterrahmen. </w:t>
      </w:r>
    </w:p>
    <w:p w:rsidR="00996D7D" w:rsidRDefault="00996D7D" w:rsidP="00912DEE">
      <w:pPr>
        <w:spacing w:line="312" w:lineRule="auto"/>
        <w:ind w:left="57" w:right="1417"/>
        <w:jc w:val="both"/>
        <w:rPr>
          <w:bCs/>
          <w:sz w:val="24"/>
          <w:szCs w:val="24"/>
        </w:rPr>
      </w:pPr>
    </w:p>
    <w:p w:rsidR="00132C65" w:rsidRDefault="003507AF" w:rsidP="00912DEE">
      <w:pPr>
        <w:spacing w:line="312" w:lineRule="auto"/>
        <w:ind w:left="57" w:right="1417"/>
        <w:jc w:val="both"/>
        <w:rPr>
          <w:bCs/>
          <w:sz w:val="24"/>
          <w:szCs w:val="24"/>
        </w:rPr>
      </w:pPr>
      <w:r>
        <w:rPr>
          <w:bCs/>
          <w:sz w:val="24"/>
          <w:szCs w:val="24"/>
        </w:rPr>
        <w:t>Für</w:t>
      </w:r>
      <w:r w:rsidR="00996D7D">
        <w:rPr>
          <w:bCs/>
          <w:sz w:val="24"/>
          <w:szCs w:val="24"/>
        </w:rPr>
        <w:t xml:space="preserve"> </w:t>
      </w:r>
      <w:r>
        <w:rPr>
          <w:bCs/>
          <w:sz w:val="24"/>
          <w:szCs w:val="24"/>
        </w:rPr>
        <w:t xml:space="preserve">die </w:t>
      </w:r>
      <w:r w:rsidR="00B1557B">
        <w:rPr>
          <w:bCs/>
          <w:sz w:val="24"/>
          <w:szCs w:val="24"/>
        </w:rPr>
        <w:t xml:space="preserve">Gestaltung der </w:t>
      </w:r>
      <w:r w:rsidR="00996D7D">
        <w:rPr>
          <w:bCs/>
          <w:sz w:val="24"/>
          <w:szCs w:val="24"/>
        </w:rPr>
        <w:t>Außenseite</w:t>
      </w:r>
      <w:r>
        <w:rPr>
          <w:bCs/>
          <w:sz w:val="24"/>
          <w:szCs w:val="24"/>
        </w:rPr>
        <w:t xml:space="preserve"> </w:t>
      </w:r>
      <w:r w:rsidR="00B1557B">
        <w:rPr>
          <w:bCs/>
          <w:sz w:val="24"/>
          <w:szCs w:val="24"/>
        </w:rPr>
        <w:t xml:space="preserve">bietet Novoferm einmal mehr eine </w:t>
      </w:r>
      <w:r w:rsidR="00B25B7B">
        <w:rPr>
          <w:bCs/>
          <w:sz w:val="24"/>
          <w:szCs w:val="24"/>
        </w:rPr>
        <w:t xml:space="preserve">besonders </w:t>
      </w:r>
      <w:r w:rsidR="00B1557B">
        <w:rPr>
          <w:bCs/>
          <w:sz w:val="24"/>
          <w:szCs w:val="24"/>
        </w:rPr>
        <w:t xml:space="preserve">breite Palette an Designoptionen. </w:t>
      </w:r>
      <w:r w:rsidR="00987BFE">
        <w:rPr>
          <w:bCs/>
          <w:sz w:val="24"/>
          <w:szCs w:val="24"/>
        </w:rPr>
        <w:t xml:space="preserve">Sowohl das moderne, dem Zeitgeist entsprechende </w:t>
      </w:r>
      <w:r w:rsidR="00996D7D" w:rsidRPr="00996D7D">
        <w:rPr>
          <w:bCs/>
          <w:sz w:val="24"/>
          <w:szCs w:val="24"/>
        </w:rPr>
        <w:t xml:space="preserve"> </w:t>
      </w:r>
      <w:r w:rsidR="00987BFE">
        <w:rPr>
          <w:bCs/>
          <w:sz w:val="24"/>
          <w:szCs w:val="24"/>
        </w:rPr>
        <w:t xml:space="preserve">Motiv </w:t>
      </w:r>
      <w:r w:rsidR="00996D7D" w:rsidRPr="00996D7D">
        <w:rPr>
          <w:bCs/>
          <w:sz w:val="24"/>
          <w:szCs w:val="24"/>
        </w:rPr>
        <w:t xml:space="preserve">„Großsicke“ </w:t>
      </w:r>
      <w:r w:rsidR="00987BFE">
        <w:rPr>
          <w:bCs/>
          <w:sz w:val="24"/>
          <w:szCs w:val="24"/>
        </w:rPr>
        <w:t xml:space="preserve">wie </w:t>
      </w:r>
      <w:r w:rsidR="00B25B7B">
        <w:rPr>
          <w:bCs/>
          <w:sz w:val="24"/>
          <w:szCs w:val="24"/>
        </w:rPr>
        <w:t>die</w:t>
      </w:r>
      <w:r w:rsidR="00987BFE">
        <w:rPr>
          <w:bCs/>
          <w:sz w:val="24"/>
          <w:szCs w:val="24"/>
        </w:rPr>
        <w:t xml:space="preserve"> zeitlos</w:t>
      </w:r>
      <w:r w:rsidR="005D6E18">
        <w:rPr>
          <w:bCs/>
          <w:sz w:val="24"/>
          <w:szCs w:val="24"/>
        </w:rPr>
        <w:t xml:space="preserve"> elegante</w:t>
      </w:r>
      <w:r w:rsidR="00996D7D" w:rsidRPr="00996D7D">
        <w:rPr>
          <w:bCs/>
          <w:sz w:val="24"/>
          <w:szCs w:val="24"/>
        </w:rPr>
        <w:t xml:space="preserve"> „Großlamelle“ mit </w:t>
      </w:r>
      <w:r w:rsidR="00B25B7B">
        <w:rPr>
          <w:bCs/>
          <w:sz w:val="24"/>
          <w:szCs w:val="24"/>
        </w:rPr>
        <w:t>ihrer</w:t>
      </w:r>
      <w:r w:rsidR="00996D7D" w:rsidRPr="00996D7D">
        <w:rPr>
          <w:bCs/>
          <w:sz w:val="24"/>
          <w:szCs w:val="24"/>
        </w:rPr>
        <w:t xml:space="preserve"> glatten Noblesse</w:t>
      </w:r>
      <w:r w:rsidR="00ED23EB">
        <w:rPr>
          <w:bCs/>
          <w:sz w:val="24"/>
          <w:szCs w:val="24"/>
        </w:rPr>
        <w:t>-</w:t>
      </w:r>
      <w:r w:rsidR="00996D7D" w:rsidRPr="00996D7D">
        <w:rPr>
          <w:bCs/>
          <w:sz w:val="24"/>
          <w:szCs w:val="24"/>
        </w:rPr>
        <w:t xml:space="preserve">Oberfläche </w:t>
      </w:r>
      <w:r w:rsidR="00987BFE">
        <w:rPr>
          <w:bCs/>
          <w:sz w:val="24"/>
          <w:szCs w:val="24"/>
        </w:rPr>
        <w:t xml:space="preserve">können mit </w:t>
      </w:r>
      <w:r w:rsidR="00B25B7B">
        <w:rPr>
          <w:bCs/>
          <w:sz w:val="24"/>
          <w:szCs w:val="24"/>
        </w:rPr>
        <w:t>den</w:t>
      </w:r>
      <w:r w:rsidR="00987BFE">
        <w:rPr>
          <w:bCs/>
          <w:sz w:val="24"/>
          <w:szCs w:val="24"/>
        </w:rPr>
        <w:t xml:space="preserve"> unterschiedlichen Designs des großen Novoferm-Gestaltungsangebots kombiniert werden. Zu</w:t>
      </w:r>
      <w:r w:rsidR="005D6E18">
        <w:rPr>
          <w:bCs/>
          <w:sz w:val="24"/>
          <w:szCs w:val="24"/>
        </w:rPr>
        <w:t>r</w:t>
      </w:r>
      <w:r w:rsidR="00987BFE">
        <w:rPr>
          <w:bCs/>
          <w:sz w:val="24"/>
          <w:szCs w:val="24"/>
        </w:rPr>
        <w:t xml:space="preserve"> Wahl stehen</w:t>
      </w:r>
      <w:r w:rsidR="00996D7D" w:rsidRPr="00996D7D">
        <w:rPr>
          <w:bCs/>
          <w:sz w:val="24"/>
          <w:szCs w:val="24"/>
        </w:rPr>
        <w:t xml:space="preserve"> </w:t>
      </w:r>
      <w:r w:rsidR="00B25B7B">
        <w:rPr>
          <w:bCs/>
          <w:sz w:val="24"/>
          <w:szCs w:val="24"/>
        </w:rPr>
        <w:t xml:space="preserve">alle </w:t>
      </w:r>
      <w:r w:rsidR="00996D7D" w:rsidRPr="00996D7D">
        <w:rPr>
          <w:bCs/>
          <w:sz w:val="24"/>
          <w:szCs w:val="24"/>
        </w:rPr>
        <w:t>Satin-Oberflächen</w:t>
      </w:r>
      <w:r w:rsidR="00132C65">
        <w:rPr>
          <w:bCs/>
          <w:sz w:val="24"/>
          <w:szCs w:val="24"/>
        </w:rPr>
        <w:t xml:space="preserve"> </w:t>
      </w:r>
      <w:r w:rsidR="00B25B7B">
        <w:rPr>
          <w:bCs/>
          <w:sz w:val="24"/>
          <w:szCs w:val="24"/>
        </w:rPr>
        <w:t xml:space="preserve">genauso </w:t>
      </w:r>
      <w:r w:rsidR="00132C65">
        <w:rPr>
          <w:bCs/>
          <w:sz w:val="24"/>
          <w:szCs w:val="24"/>
        </w:rPr>
        <w:t xml:space="preserve">wie </w:t>
      </w:r>
      <w:r w:rsidR="00987BFE">
        <w:rPr>
          <w:bCs/>
          <w:sz w:val="24"/>
          <w:szCs w:val="24"/>
        </w:rPr>
        <w:t xml:space="preserve">die </w:t>
      </w:r>
      <w:r w:rsidR="00ED23EB">
        <w:rPr>
          <w:bCs/>
          <w:sz w:val="24"/>
          <w:szCs w:val="24"/>
        </w:rPr>
        <w:t>„</w:t>
      </w:r>
      <w:r w:rsidR="00987BFE">
        <w:rPr>
          <w:bCs/>
          <w:sz w:val="24"/>
          <w:szCs w:val="24"/>
        </w:rPr>
        <w:t>warmen</w:t>
      </w:r>
      <w:r w:rsidR="00ED23EB">
        <w:rPr>
          <w:bCs/>
          <w:sz w:val="24"/>
          <w:szCs w:val="24"/>
        </w:rPr>
        <w:t>“</w:t>
      </w:r>
      <w:r w:rsidR="00987BFE">
        <w:rPr>
          <w:bCs/>
          <w:sz w:val="24"/>
          <w:szCs w:val="24"/>
        </w:rPr>
        <w:t xml:space="preserve"> </w:t>
      </w:r>
      <w:r w:rsidR="00996D7D" w:rsidRPr="00996D7D">
        <w:rPr>
          <w:bCs/>
          <w:sz w:val="24"/>
          <w:szCs w:val="24"/>
        </w:rPr>
        <w:t>Holzoberflächen</w:t>
      </w:r>
      <w:r w:rsidR="00B25B7B">
        <w:rPr>
          <w:bCs/>
          <w:sz w:val="24"/>
          <w:szCs w:val="24"/>
        </w:rPr>
        <w:t xml:space="preserve">; </w:t>
      </w:r>
      <w:r w:rsidR="00132C65">
        <w:rPr>
          <w:bCs/>
          <w:sz w:val="24"/>
          <w:szCs w:val="24"/>
        </w:rPr>
        <w:t xml:space="preserve">und </w:t>
      </w:r>
      <w:r w:rsidR="00996D7D" w:rsidRPr="00996D7D">
        <w:rPr>
          <w:bCs/>
          <w:sz w:val="24"/>
          <w:szCs w:val="24"/>
        </w:rPr>
        <w:t xml:space="preserve">natürlich </w:t>
      </w:r>
      <w:r w:rsidR="00132C65">
        <w:rPr>
          <w:bCs/>
          <w:sz w:val="24"/>
          <w:szCs w:val="24"/>
        </w:rPr>
        <w:t xml:space="preserve">liefert Novoferm das </w:t>
      </w:r>
      <w:proofErr w:type="spellStart"/>
      <w:r w:rsidR="00471A9C">
        <w:rPr>
          <w:bCs/>
          <w:sz w:val="24"/>
          <w:szCs w:val="24"/>
        </w:rPr>
        <w:t>iso</w:t>
      </w:r>
      <w:proofErr w:type="spellEnd"/>
      <w:r w:rsidR="00471A9C" w:rsidRPr="00132C65">
        <w:rPr>
          <w:bCs/>
          <w:sz w:val="24"/>
          <w:szCs w:val="24"/>
        </w:rPr>
        <w:t xml:space="preserve"> </w:t>
      </w:r>
      <w:r w:rsidR="00132C65" w:rsidRPr="00132C65">
        <w:rPr>
          <w:bCs/>
          <w:sz w:val="24"/>
          <w:szCs w:val="24"/>
        </w:rPr>
        <w:t xml:space="preserve">70 </w:t>
      </w:r>
      <w:r w:rsidR="005C528A">
        <w:rPr>
          <w:bCs/>
          <w:sz w:val="24"/>
          <w:szCs w:val="24"/>
        </w:rPr>
        <w:t>Premium Plus</w:t>
      </w:r>
      <w:r w:rsidR="00132C65">
        <w:rPr>
          <w:bCs/>
          <w:sz w:val="24"/>
          <w:szCs w:val="24"/>
        </w:rPr>
        <w:t xml:space="preserve"> a</w:t>
      </w:r>
      <w:r w:rsidR="00996D7D" w:rsidRPr="00996D7D">
        <w:rPr>
          <w:bCs/>
          <w:sz w:val="24"/>
          <w:szCs w:val="24"/>
        </w:rPr>
        <w:t xml:space="preserve">uch </w:t>
      </w:r>
      <w:r w:rsidR="00132C65">
        <w:rPr>
          <w:bCs/>
          <w:sz w:val="24"/>
          <w:szCs w:val="24"/>
        </w:rPr>
        <w:t xml:space="preserve">in </w:t>
      </w:r>
      <w:r w:rsidR="00996D7D" w:rsidRPr="00996D7D">
        <w:rPr>
          <w:bCs/>
          <w:sz w:val="24"/>
          <w:szCs w:val="24"/>
        </w:rPr>
        <w:t xml:space="preserve">allen Vorzugsfarbtönen </w:t>
      </w:r>
      <w:r w:rsidR="00132C65">
        <w:rPr>
          <w:bCs/>
          <w:sz w:val="24"/>
          <w:szCs w:val="24"/>
        </w:rPr>
        <w:t>oder</w:t>
      </w:r>
      <w:r w:rsidR="00996D7D" w:rsidRPr="00996D7D">
        <w:rPr>
          <w:bCs/>
          <w:sz w:val="24"/>
          <w:szCs w:val="24"/>
        </w:rPr>
        <w:t xml:space="preserve"> einer Lackierung im </w:t>
      </w:r>
      <w:r w:rsidR="00132C65">
        <w:rPr>
          <w:bCs/>
          <w:sz w:val="24"/>
          <w:szCs w:val="24"/>
        </w:rPr>
        <w:t xml:space="preserve">von Kunden präferierten </w:t>
      </w:r>
      <w:r w:rsidR="00996D7D" w:rsidRPr="00996D7D">
        <w:rPr>
          <w:bCs/>
          <w:sz w:val="24"/>
          <w:szCs w:val="24"/>
        </w:rPr>
        <w:t>RAL-Farbton</w:t>
      </w:r>
      <w:r w:rsidR="00132C65">
        <w:rPr>
          <w:bCs/>
          <w:sz w:val="24"/>
          <w:szCs w:val="24"/>
        </w:rPr>
        <w:t xml:space="preserve">. </w:t>
      </w:r>
      <w:r w:rsidR="00B25B7B">
        <w:rPr>
          <w:bCs/>
          <w:sz w:val="24"/>
          <w:szCs w:val="24"/>
        </w:rPr>
        <w:t>D</w:t>
      </w:r>
      <w:r w:rsidR="001B7180">
        <w:rPr>
          <w:bCs/>
          <w:sz w:val="24"/>
          <w:szCs w:val="24"/>
        </w:rPr>
        <w:t xml:space="preserve">er </w:t>
      </w:r>
      <w:r w:rsidR="00B25B7B">
        <w:rPr>
          <w:bCs/>
          <w:sz w:val="24"/>
          <w:szCs w:val="24"/>
        </w:rPr>
        <w:t xml:space="preserve"> </w:t>
      </w:r>
      <w:r w:rsidR="00132C65">
        <w:rPr>
          <w:bCs/>
          <w:sz w:val="24"/>
          <w:szCs w:val="24"/>
        </w:rPr>
        <w:t xml:space="preserve">Einbau von Glasfenstern ist </w:t>
      </w:r>
      <w:r w:rsidR="00B25B7B">
        <w:rPr>
          <w:bCs/>
          <w:sz w:val="24"/>
          <w:szCs w:val="24"/>
        </w:rPr>
        <w:t xml:space="preserve">selbstverständlich </w:t>
      </w:r>
      <w:r w:rsidR="001B7180">
        <w:rPr>
          <w:bCs/>
          <w:sz w:val="24"/>
          <w:szCs w:val="24"/>
        </w:rPr>
        <w:t xml:space="preserve">problemlos </w:t>
      </w:r>
      <w:r w:rsidR="00132C65">
        <w:rPr>
          <w:bCs/>
          <w:sz w:val="24"/>
          <w:szCs w:val="24"/>
        </w:rPr>
        <w:t xml:space="preserve">möglich, </w:t>
      </w:r>
      <w:r w:rsidR="00B25B7B">
        <w:rPr>
          <w:bCs/>
          <w:sz w:val="24"/>
          <w:szCs w:val="24"/>
        </w:rPr>
        <w:t xml:space="preserve">ohne die Energieeffizienz </w:t>
      </w:r>
      <w:r w:rsidR="005D6E18">
        <w:rPr>
          <w:bCs/>
          <w:sz w:val="24"/>
          <w:szCs w:val="24"/>
        </w:rPr>
        <w:t>nennenswert</w:t>
      </w:r>
      <w:r w:rsidR="00B25B7B">
        <w:rPr>
          <w:bCs/>
          <w:sz w:val="24"/>
          <w:szCs w:val="24"/>
        </w:rPr>
        <w:t xml:space="preserve"> zu beeinträchtigen</w:t>
      </w:r>
      <w:r w:rsidR="00F05172">
        <w:rPr>
          <w:bCs/>
          <w:sz w:val="24"/>
          <w:szCs w:val="24"/>
        </w:rPr>
        <w:t xml:space="preserve"> </w:t>
      </w:r>
      <w:r w:rsidR="00E670C9">
        <w:rPr>
          <w:bCs/>
          <w:sz w:val="24"/>
          <w:szCs w:val="24"/>
        </w:rPr>
        <w:t>–</w:t>
      </w:r>
      <w:r w:rsidR="00F05172">
        <w:rPr>
          <w:bCs/>
          <w:sz w:val="24"/>
          <w:szCs w:val="24"/>
        </w:rPr>
        <w:t xml:space="preserve"> </w:t>
      </w:r>
      <w:r w:rsidR="00132C65">
        <w:rPr>
          <w:bCs/>
          <w:sz w:val="24"/>
          <w:szCs w:val="24"/>
        </w:rPr>
        <w:t xml:space="preserve">Novoferm </w:t>
      </w:r>
      <w:r w:rsidR="00F05172">
        <w:rPr>
          <w:bCs/>
          <w:sz w:val="24"/>
          <w:szCs w:val="24"/>
        </w:rPr>
        <w:t xml:space="preserve">setzt bei allen Fenstergrößen und -formaten </w:t>
      </w:r>
      <w:r w:rsidR="00132C65">
        <w:rPr>
          <w:bCs/>
          <w:sz w:val="24"/>
          <w:szCs w:val="24"/>
        </w:rPr>
        <w:t xml:space="preserve">auf </w:t>
      </w:r>
      <w:r w:rsidR="00F05172">
        <w:rPr>
          <w:bCs/>
          <w:sz w:val="24"/>
          <w:szCs w:val="24"/>
        </w:rPr>
        <w:t xml:space="preserve">bewährte </w:t>
      </w:r>
      <w:r w:rsidR="00132C65" w:rsidRPr="00132C65">
        <w:rPr>
          <w:bCs/>
          <w:sz w:val="24"/>
          <w:szCs w:val="24"/>
        </w:rPr>
        <w:t>3-fach Verglasung</w:t>
      </w:r>
      <w:r w:rsidR="00CA265C">
        <w:rPr>
          <w:bCs/>
          <w:sz w:val="24"/>
          <w:szCs w:val="24"/>
        </w:rPr>
        <w:t>en</w:t>
      </w:r>
      <w:r w:rsidR="00132C65">
        <w:rPr>
          <w:bCs/>
          <w:sz w:val="24"/>
          <w:szCs w:val="24"/>
        </w:rPr>
        <w:t>.</w:t>
      </w:r>
    </w:p>
    <w:p w:rsidR="00132C65" w:rsidRDefault="00132C65" w:rsidP="00912DEE">
      <w:pPr>
        <w:spacing w:line="312" w:lineRule="auto"/>
        <w:ind w:left="57" w:right="1417"/>
        <w:jc w:val="both"/>
        <w:rPr>
          <w:bCs/>
          <w:sz w:val="24"/>
          <w:szCs w:val="24"/>
        </w:rPr>
      </w:pPr>
    </w:p>
    <w:p w:rsidR="00F05172" w:rsidRDefault="00CA265C" w:rsidP="00912DEE">
      <w:pPr>
        <w:spacing w:line="312" w:lineRule="auto"/>
        <w:ind w:left="57" w:right="1417"/>
        <w:jc w:val="both"/>
        <w:rPr>
          <w:bCs/>
          <w:sz w:val="24"/>
          <w:szCs w:val="24"/>
        </w:rPr>
      </w:pPr>
      <w:r>
        <w:rPr>
          <w:bCs/>
          <w:sz w:val="24"/>
          <w:szCs w:val="24"/>
        </w:rPr>
        <w:t xml:space="preserve">Die Konstruktionsmerkmale des </w:t>
      </w:r>
      <w:proofErr w:type="spellStart"/>
      <w:r w:rsidR="00471A9C">
        <w:rPr>
          <w:bCs/>
          <w:sz w:val="24"/>
          <w:szCs w:val="24"/>
        </w:rPr>
        <w:t>iso</w:t>
      </w:r>
      <w:proofErr w:type="spellEnd"/>
      <w:r w:rsidR="007C48D2">
        <w:rPr>
          <w:bCs/>
          <w:sz w:val="24"/>
          <w:szCs w:val="24"/>
        </w:rPr>
        <w:t xml:space="preserve"> </w:t>
      </w:r>
      <w:r>
        <w:rPr>
          <w:bCs/>
          <w:sz w:val="24"/>
          <w:szCs w:val="24"/>
        </w:rPr>
        <w:t xml:space="preserve">70 sorgen für </w:t>
      </w:r>
      <w:r w:rsidR="008F2A2F">
        <w:rPr>
          <w:bCs/>
          <w:sz w:val="24"/>
          <w:szCs w:val="24"/>
        </w:rPr>
        <w:t xml:space="preserve">den komfortablen Betrieb </w:t>
      </w:r>
      <w:r w:rsidR="001B7180" w:rsidRPr="001B7180">
        <w:rPr>
          <w:bCs/>
          <w:sz w:val="24"/>
          <w:szCs w:val="24"/>
        </w:rPr>
        <w:t xml:space="preserve">und </w:t>
      </w:r>
      <w:r w:rsidR="00F05172">
        <w:rPr>
          <w:bCs/>
          <w:sz w:val="24"/>
          <w:szCs w:val="24"/>
        </w:rPr>
        <w:t>b</w:t>
      </w:r>
      <w:r>
        <w:rPr>
          <w:bCs/>
          <w:sz w:val="24"/>
          <w:szCs w:val="24"/>
        </w:rPr>
        <w:t xml:space="preserve">esondere </w:t>
      </w:r>
      <w:r w:rsidR="001B7180" w:rsidRPr="001B7180">
        <w:rPr>
          <w:bCs/>
          <w:sz w:val="24"/>
          <w:szCs w:val="24"/>
        </w:rPr>
        <w:t xml:space="preserve">Langlebigkeit </w:t>
      </w:r>
      <w:r w:rsidR="00F05172">
        <w:rPr>
          <w:bCs/>
          <w:sz w:val="24"/>
          <w:szCs w:val="24"/>
        </w:rPr>
        <w:t>dies</w:t>
      </w:r>
      <w:r w:rsidR="00E670C9">
        <w:rPr>
          <w:bCs/>
          <w:sz w:val="24"/>
          <w:szCs w:val="24"/>
        </w:rPr>
        <w:t>es</w:t>
      </w:r>
      <w:r>
        <w:rPr>
          <w:bCs/>
          <w:sz w:val="24"/>
          <w:szCs w:val="24"/>
        </w:rPr>
        <w:t xml:space="preserve"> Tores der Spitzenklasse. Daneben haben die Ingenieure von Novoferm auch </w:t>
      </w:r>
      <w:r w:rsidR="00E670C9">
        <w:rPr>
          <w:bCs/>
          <w:sz w:val="24"/>
          <w:szCs w:val="24"/>
        </w:rPr>
        <w:t xml:space="preserve">stets </w:t>
      </w:r>
      <w:r>
        <w:rPr>
          <w:bCs/>
          <w:sz w:val="24"/>
          <w:szCs w:val="24"/>
        </w:rPr>
        <w:t xml:space="preserve">die </w:t>
      </w:r>
      <w:r w:rsidR="00471A9C">
        <w:rPr>
          <w:bCs/>
          <w:sz w:val="24"/>
          <w:szCs w:val="24"/>
        </w:rPr>
        <w:t xml:space="preserve">Personensicherheit </w:t>
      </w:r>
      <w:r>
        <w:rPr>
          <w:bCs/>
          <w:sz w:val="24"/>
          <w:szCs w:val="24"/>
        </w:rPr>
        <w:t>im Blick: Standardmäßig ist das Sektionaltor</w:t>
      </w:r>
      <w:r w:rsidR="00F05172">
        <w:rPr>
          <w:bCs/>
          <w:sz w:val="24"/>
          <w:szCs w:val="24"/>
        </w:rPr>
        <w:t xml:space="preserve"> </w:t>
      </w:r>
      <w:r w:rsidR="00F05172" w:rsidRPr="001B7180">
        <w:rPr>
          <w:bCs/>
          <w:sz w:val="24"/>
          <w:szCs w:val="24"/>
        </w:rPr>
        <w:t>an den neuen thermisch getrennten Paneelen</w:t>
      </w:r>
      <w:r w:rsidR="00F05172">
        <w:rPr>
          <w:bCs/>
          <w:sz w:val="24"/>
          <w:szCs w:val="24"/>
        </w:rPr>
        <w:t xml:space="preserve"> sowohl </w:t>
      </w:r>
      <w:r w:rsidR="00E670C9" w:rsidRPr="005C528A">
        <w:rPr>
          <w:bCs/>
          <w:sz w:val="24"/>
          <w:szCs w:val="24"/>
        </w:rPr>
        <w:t>a</w:t>
      </w:r>
      <w:r w:rsidRPr="005C528A">
        <w:rPr>
          <w:bCs/>
          <w:sz w:val="24"/>
          <w:szCs w:val="24"/>
        </w:rPr>
        <w:t xml:space="preserve">ußen wie </w:t>
      </w:r>
      <w:r w:rsidR="00E670C9" w:rsidRPr="005C528A">
        <w:rPr>
          <w:bCs/>
          <w:sz w:val="24"/>
          <w:szCs w:val="24"/>
        </w:rPr>
        <w:t>i</w:t>
      </w:r>
      <w:r w:rsidRPr="005C528A">
        <w:rPr>
          <w:bCs/>
          <w:sz w:val="24"/>
          <w:szCs w:val="24"/>
        </w:rPr>
        <w:t xml:space="preserve">nnen </w:t>
      </w:r>
      <w:r w:rsidR="00E670C9">
        <w:rPr>
          <w:bCs/>
          <w:sz w:val="24"/>
          <w:szCs w:val="24"/>
        </w:rPr>
        <w:t xml:space="preserve">mit </w:t>
      </w:r>
      <w:r>
        <w:rPr>
          <w:bCs/>
          <w:sz w:val="24"/>
          <w:szCs w:val="24"/>
        </w:rPr>
        <w:t>einem</w:t>
      </w:r>
      <w:r w:rsidR="001B7180" w:rsidRPr="001B7180">
        <w:rPr>
          <w:bCs/>
          <w:sz w:val="24"/>
          <w:szCs w:val="24"/>
        </w:rPr>
        <w:t xml:space="preserve"> </w:t>
      </w:r>
      <w:r w:rsidR="00F05172" w:rsidRPr="001B7180">
        <w:rPr>
          <w:bCs/>
          <w:sz w:val="24"/>
          <w:szCs w:val="24"/>
        </w:rPr>
        <w:t xml:space="preserve">Fingerklemmschutz </w:t>
      </w:r>
      <w:r w:rsidR="00F05172">
        <w:rPr>
          <w:bCs/>
          <w:sz w:val="24"/>
          <w:szCs w:val="24"/>
        </w:rPr>
        <w:t>a</w:t>
      </w:r>
      <w:r w:rsidR="00A77598">
        <w:rPr>
          <w:bCs/>
          <w:sz w:val="24"/>
          <w:szCs w:val="24"/>
        </w:rPr>
        <w:t xml:space="preserve">usgestattet. Wer sein </w:t>
      </w:r>
      <w:proofErr w:type="spellStart"/>
      <w:r w:rsidR="00471A9C">
        <w:rPr>
          <w:bCs/>
          <w:sz w:val="24"/>
          <w:szCs w:val="24"/>
        </w:rPr>
        <w:t>iso</w:t>
      </w:r>
      <w:proofErr w:type="spellEnd"/>
      <w:r w:rsidR="00471A9C" w:rsidRPr="00A77598">
        <w:rPr>
          <w:bCs/>
          <w:sz w:val="24"/>
          <w:szCs w:val="24"/>
        </w:rPr>
        <w:t xml:space="preserve"> </w:t>
      </w:r>
      <w:r w:rsidR="00A77598" w:rsidRPr="00A77598">
        <w:rPr>
          <w:bCs/>
          <w:sz w:val="24"/>
          <w:szCs w:val="24"/>
        </w:rPr>
        <w:t xml:space="preserve">70 Premium Plus </w:t>
      </w:r>
      <w:r w:rsidR="00A77598">
        <w:rPr>
          <w:bCs/>
          <w:sz w:val="24"/>
          <w:szCs w:val="24"/>
        </w:rPr>
        <w:t xml:space="preserve">darüber hinaus mit einem Extra-Plus an Sicherheit ausrüsten will, entscheidet sich für die ebenfalls </w:t>
      </w:r>
      <w:r w:rsidR="00F05172">
        <w:rPr>
          <w:bCs/>
          <w:sz w:val="24"/>
          <w:szCs w:val="24"/>
        </w:rPr>
        <w:t>neue, s</w:t>
      </w:r>
      <w:r w:rsidR="00A77598">
        <w:rPr>
          <w:bCs/>
          <w:sz w:val="24"/>
          <w:szCs w:val="24"/>
        </w:rPr>
        <w:t xml:space="preserve">peziell für Garagentore entwickelte Lichtschranke von Novoferm. </w:t>
      </w:r>
    </w:p>
    <w:p w:rsidR="00F05172" w:rsidRDefault="00F05172" w:rsidP="00912DEE">
      <w:pPr>
        <w:spacing w:line="312" w:lineRule="auto"/>
        <w:ind w:left="57" w:right="1417"/>
        <w:jc w:val="both"/>
        <w:rPr>
          <w:bCs/>
          <w:sz w:val="24"/>
          <w:szCs w:val="24"/>
        </w:rPr>
      </w:pPr>
    </w:p>
    <w:p w:rsidR="00A77598" w:rsidRDefault="00A77598" w:rsidP="00912DEE">
      <w:pPr>
        <w:spacing w:line="312" w:lineRule="auto"/>
        <w:ind w:left="57" w:right="1417"/>
        <w:jc w:val="both"/>
        <w:rPr>
          <w:bCs/>
          <w:sz w:val="24"/>
          <w:szCs w:val="24"/>
        </w:rPr>
      </w:pPr>
      <w:r>
        <w:rPr>
          <w:bCs/>
          <w:sz w:val="24"/>
          <w:szCs w:val="24"/>
        </w:rPr>
        <w:lastRenderedPageBreak/>
        <w:t xml:space="preserve">Ob das </w:t>
      </w:r>
      <w:r w:rsidR="00F41E65">
        <w:rPr>
          <w:bCs/>
          <w:sz w:val="24"/>
          <w:szCs w:val="24"/>
        </w:rPr>
        <w:t>T</w:t>
      </w:r>
      <w:r>
        <w:rPr>
          <w:bCs/>
          <w:sz w:val="24"/>
          <w:szCs w:val="24"/>
        </w:rPr>
        <w:t xml:space="preserve">or nun </w:t>
      </w:r>
      <w:r w:rsidR="00F41E65">
        <w:rPr>
          <w:bCs/>
          <w:sz w:val="24"/>
          <w:szCs w:val="24"/>
        </w:rPr>
        <w:t xml:space="preserve">bei der Anfahrt </w:t>
      </w:r>
      <w:r>
        <w:rPr>
          <w:bCs/>
          <w:sz w:val="24"/>
          <w:szCs w:val="24"/>
        </w:rPr>
        <w:t>pe</w:t>
      </w:r>
      <w:r w:rsidR="00F41E65">
        <w:rPr>
          <w:bCs/>
          <w:sz w:val="24"/>
          <w:szCs w:val="24"/>
        </w:rPr>
        <w:t>r Handsender oder per Smartphone aus größerer Entfernung gesteuert wird, die Lichtschranke erkennt zuverlässig, ob Gegenstände oder Personen den Betrieb des Tores behindern oder dadurch sogar gefährdet würden. Montage und Inbetriebnahme der Lichtschranke sind dabei genauso einfach</w:t>
      </w:r>
      <w:r w:rsidR="00E670C9">
        <w:rPr>
          <w:bCs/>
          <w:sz w:val="24"/>
          <w:szCs w:val="24"/>
        </w:rPr>
        <w:t>,</w:t>
      </w:r>
      <w:r w:rsidR="00F41E65">
        <w:rPr>
          <w:bCs/>
          <w:sz w:val="24"/>
          <w:szCs w:val="24"/>
        </w:rPr>
        <w:t xml:space="preserve"> wie selbsterklärend: Eine </w:t>
      </w:r>
      <w:r w:rsidR="00AE1D11">
        <w:rPr>
          <w:bCs/>
          <w:sz w:val="24"/>
          <w:szCs w:val="24"/>
        </w:rPr>
        <w:t>V</w:t>
      </w:r>
      <w:r w:rsidR="00F41E65">
        <w:rPr>
          <w:bCs/>
          <w:sz w:val="24"/>
          <w:szCs w:val="24"/>
        </w:rPr>
        <w:t>ersch</w:t>
      </w:r>
      <w:r w:rsidR="00AE1D11">
        <w:rPr>
          <w:bCs/>
          <w:sz w:val="24"/>
          <w:szCs w:val="24"/>
        </w:rPr>
        <w:t>r</w:t>
      </w:r>
      <w:r w:rsidR="00F41E65">
        <w:rPr>
          <w:bCs/>
          <w:sz w:val="24"/>
          <w:szCs w:val="24"/>
        </w:rPr>
        <w:t>au</w:t>
      </w:r>
      <w:r w:rsidR="00AE1D11">
        <w:rPr>
          <w:bCs/>
          <w:sz w:val="24"/>
          <w:szCs w:val="24"/>
        </w:rPr>
        <w:t>bung ist nicht erforderlich, die</w:t>
      </w:r>
      <w:r w:rsidR="00AE1D11" w:rsidRPr="00AE1D11">
        <w:t xml:space="preserve"> </w:t>
      </w:r>
      <w:r w:rsidR="00AE1D11">
        <w:rPr>
          <w:bCs/>
          <w:sz w:val="24"/>
          <w:szCs w:val="24"/>
        </w:rPr>
        <w:t>richtige M</w:t>
      </w:r>
      <w:r w:rsidR="00AE1D11" w:rsidRPr="00AE1D11">
        <w:rPr>
          <w:bCs/>
          <w:sz w:val="24"/>
          <w:szCs w:val="24"/>
        </w:rPr>
        <w:t xml:space="preserve">ontageposition </w:t>
      </w:r>
      <w:r w:rsidR="00AE1D11">
        <w:rPr>
          <w:bCs/>
          <w:sz w:val="24"/>
          <w:szCs w:val="24"/>
        </w:rPr>
        <w:t xml:space="preserve">ist </w:t>
      </w:r>
      <w:r w:rsidR="00AE1D11" w:rsidRPr="00AE1D11">
        <w:rPr>
          <w:bCs/>
          <w:sz w:val="24"/>
          <w:szCs w:val="24"/>
        </w:rPr>
        <w:t xml:space="preserve">durch </w:t>
      </w:r>
      <w:r w:rsidR="00AE1D11">
        <w:rPr>
          <w:bCs/>
          <w:sz w:val="24"/>
          <w:szCs w:val="24"/>
        </w:rPr>
        <w:t xml:space="preserve">die </w:t>
      </w:r>
      <w:r w:rsidR="00AE1D11" w:rsidRPr="00AE1D11">
        <w:rPr>
          <w:bCs/>
          <w:sz w:val="24"/>
          <w:szCs w:val="24"/>
        </w:rPr>
        <w:t>Lochung in der Zarge</w:t>
      </w:r>
      <w:r w:rsidR="00F41E65">
        <w:rPr>
          <w:bCs/>
          <w:sz w:val="24"/>
          <w:szCs w:val="24"/>
        </w:rPr>
        <w:t xml:space="preserve"> </w:t>
      </w:r>
      <w:r w:rsidR="00AE1D11">
        <w:rPr>
          <w:bCs/>
          <w:sz w:val="24"/>
          <w:szCs w:val="24"/>
        </w:rPr>
        <w:t xml:space="preserve">sichergestellt, und, einmal installiert, erkennen </w:t>
      </w:r>
      <w:r w:rsidR="00471A9C">
        <w:rPr>
          <w:bCs/>
          <w:sz w:val="24"/>
          <w:szCs w:val="24"/>
        </w:rPr>
        <w:t>Novoferm</w:t>
      </w:r>
      <w:r w:rsidR="00AA605A">
        <w:rPr>
          <w:bCs/>
          <w:sz w:val="24"/>
          <w:szCs w:val="24"/>
        </w:rPr>
        <w:t>-</w:t>
      </w:r>
      <w:r w:rsidR="00AE1D11">
        <w:rPr>
          <w:bCs/>
          <w:sz w:val="24"/>
          <w:szCs w:val="24"/>
        </w:rPr>
        <w:t>Antriebe die Lichtschranke automatisch.</w:t>
      </w:r>
    </w:p>
    <w:p w:rsidR="002D6968" w:rsidRDefault="002D6968" w:rsidP="00BA0A5C">
      <w:pPr>
        <w:spacing w:line="312" w:lineRule="auto"/>
        <w:ind w:left="57" w:right="1417"/>
        <w:jc w:val="both"/>
        <w:rPr>
          <w:b/>
          <w:color w:val="000000" w:themeColor="text1"/>
        </w:rPr>
      </w:pPr>
    </w:p>
    <w:p w:rsidR="00843E30" w:rsidRPr="00843E30" w:rsidRDefault="00843E30" w:rsidP="00BA0A5C">
      <w:pPr>
        <w:spacing w:line="312" w:lineRule="auto"/>
        <w:ind w:left="57" w:right="1417"/>
        <w:jc w:val="both"/>
        <w:rPr>
          <w:color w:val="000000" w:themeColor="text1"/>
          <w:sz w:val="20"/>
          <w:szCs w:val="20"/>
        </w:rPr>
      </w:pPr>
      <w:r w:rsidRPr="00843E30">
        <w:rPr>
          <w:color w:val="000000" w:themeColor="text1"/>
          <w:sz w:val="20"/>
          <w:szCs w:val="20"/>
        </w:rPr>
        <w:t>*Torgröße</w:t>
      </w:r>
      <w:bookmarkStart w:id="0" w:name="_GoBack"/>
      <w:bookmarkEnd w:id="0"/>
      <w:r w:rsidRPr="00843E30">
        <w:rPr>
          <w:color w:val="000000" w:themeColor="text1"/>
          <w:sz w:val="20"/>
          <w:szCs w:val="20"/>
        </w:rPr>
        <w:t xml:space="preserve">: 5.000 x 2.125 mm in Verbindung mit einem Thermo-Zargen-Set </w:t>
      </w:r>
    </w:p>
    <w:p w:rsidR="00843E30" w:rsidRDefault="00843E30" w:rsidP="00BA0A5C">
      <w:pPr>
        <w:spacing w:line="312" w:lineRule="auto"/>
        <w:ind w:left="57" w:right="1417"/>
        <w:jc w:val="both"/>
        <w:rPr>
          <w:b/>
          <w:color w:val="000000" w:themeColor="text1"/>
        </w:rPr>
      </w:pPr>
    </w:p>
    <w:p w:rsidR="00843E30" w:rsidRDefault="00843E30" w:rsidP="00BA0A5C">
      <w:pPr>
        <w:spacing w:line="312" w:lineRule="auto"/>
        <w:ind w:left="57" w:right="1417"/>
        <w:jc w:val="both"/>
        <w:rPr>
          <w:b/>
          <w:color w:val="000000" w:themeColor="text1"/>
        </w:rPr>
      </w:pPr>
    </w:p>
    <w:p w:rsidR="00FE457B" w:rsidRDefault="00A124FC" w:rsidP="00BA0A5C">
      <w:pPr>
        <w:spacing w:line="312" w:lineRule="auto"/>
        <w:ind w:left="57" w:right="1417"/>
        <w:jc w:val="both"/>
        <w:rPr>
          <w:b/>
          <w:color w:val="000000" w:themeColor="text1"/>
        </w:rPr>
      </w:pPr>
      <w:r>
        <w:rPr>
          <w:noProof/>
          <w:lang w:eastAsia="de-DE"/>
        </w:rPr>
        <w:drawing>
          <wp:inline distT="0" distB="0" distL="0" distR="0" wp14:anchorId="15362A66" wp14:editId="155103B0">
            <wp:extent cx="2791956" cy="1765388"/>
            <wp:effectExtent l="0" t="0" r="889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00352" cy="1770697"/>
                    </a:xfrm>
                    <a:prstGeom prst="rect">
                      <a:avLst/>
                    </a:prstGeom>
                  </pic:spPr>
                </pic:pic>
              </a:graphicData>
            </a:graphic>
          </wp:inline>
        </w:drawing>
      </w:r>
      <w:r w:rsidR="00843E30">
        <w:rPr>
          <w:b/>
          <w:color w:val="000000" w:themeColor="text1"/>
        </w:rPr>
        <w:t xml:space="preserve">     </w:t>
      </w:r>
      <w:r w:rsidR="00843E30">
        <w:rPr>
          <w:noProof/>
          <w:lang w:eastAsia="de-DE"/>
        </w:rPr>
        <w:drawing>
          <wp:inline distT="0" distB="0" distL="0" distR="0" wp14:anchorId="11ACBDDE" wp14:editId="2AFC9F7A">
            <wp:extent cx="1207698" cy="1771289"/>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09865" cy="1774467"/>
                    </a:xfrm>
                    <a:prstGeom prst="rect">
                      <a:avLst/>
                    </a:prstGeom>
                  </pic:spPr>
                </pic:pic>
              </a:graphicData>
            </a:graphic>
          </wp:inline>
        </w:drawing>
      </w:r>
    </w:p>
    <w:p w:rsidR="00FE457B" w:rsidRDefault="009F213E" w:rsidP="00BA0A5C">
      <w:pPr>
        <w:spacing w:line="312" w:lineRule="auto"/>
        <w:ind w:left="57" w:right="1417"/>
        <w:jc w:val="both"/>
        <w:rPr>
          <w:b/>
          <w:color w:val="000000" w:themeColor="text1"/>
        </w:rPr>
      </w:pPr>
      <w:r w:rsidRPr="000B52C2">
        <w:rPr>
          <w:b/>
          <w:noProof/>
          <w:color w:val="000000" w:themeColor="text1"/>
        </w:rPr>
        <mc:AlternateContent>
          <mc:Choice Requires="wps">
            <w:drawing>
              <wp:anchor distT="0" distB="0" distL="114300" distR="114300" simplePos="0" relativeHeight="251659264" behindDoc="0" locked="0" layoutInCell="1" allowOverlap="1" wp14:anchorId="026A9047" wp14:editId="4D2DB042">
                <wp:simplePos x="0" y="0"/>
                <wp:positionH relativeFrom="column">
                  <wp:posOffset>-44965</wp:posOffset>
                </wp:positionH>
                <wp:positionV relativeFrom="paragraph">
                  <wp:posOffset>4445</wp:posOffset>
                </wp:positionV>
                <wp:extent cx="5469147" cy="983411"/>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983411"/>
                        </a:xfrm>
                        <a:prstGeom prst="rect">
                          <a:avLst/>
                        </a:prstGeom>
                        <a:noFill/>
                        <a:ln w="9525">
                          <a:noFill/>
                          <a:miter lim="800000"/>
                          <a:headEnd/>
                          <a:tailEnd/>
                        </a:ln>
                      </wps:spPr>
                      <wps:txbx>
                        <w:txbxContent>
                          <w:p w:rsidR="000B52C2" w:rsidRPr="000B52C2" w:rsidRDefault="000B52C2" w:rsidP="009F213E">
                            <w:pPr>
                              <w:spacing w:line="312" w:lineRule="auto"/>
                              <w:rPr>
                                <w:i/>
                                <w:sz w:val="20"/>
                                <w:szCs w:val="20"/>
                              </w:rPr>
                            </w:pPr>
                            <w:r w:rsidRPr="000B52C2">
                              <w:rPr>
                                <w:i/>
                                <w:sz w:val="20"/>
                                <w:szCs w:val="20"/>
                              </w:rPr>
                              <w:t xml:space="preserve">Das neue </w:t>
                            </w:r>
                            <w:proofErr w:type="spellStart"/>
                            <w:r w:rsidRPr="000B52C2">
                              <w:rPr>
                                <w:i/>
                                <w:sz w:val="20"/>
                                <w:szCs w:val="20"/>
                              </w:rPr>
                              <w:t>Sektionaltor</w:t>
                            </w:r>
                            <w:proofErr w:type="spellEnd"/>
                            <w:r w:rsidRPr="000B52C2">
                              <w:rPr>
                                <w:i/>
                                <w:sz w:val="20"/>
                                <w:szCs w:val="20"/>
                              </w:rPr>
                              <w:t xml:space="preserve"> </w:t>
                            </w:r>
                            <w:proofErr w:type="spellStart"/>
                            <w:r w:rsidRPr="000B52C2">
                              <w:rPr>
                                <w:i/>
                                <w:sz w:val="20"/>
                                <w:szCs w:val="20"/>
                              </w:rPr>
                              <w:t>iso</w:t>
                            </w:r>
                            <w:proofErr w:type="spellEnd"/>
                            <w:r>
                              <w:rPr>
                                <w:i/>
                                <w:sz w:val="20"/>
                                <w:szCs w:val="20"/>
                              </w:rPr>
                              <w:t xml:space="preserve"> 70 Premium Plus </w:t>
                            </w:r>
                            <w:r w:rsidR="009F213E">
                              <w:rPr>
                                <w:i/>
                                <w:sz w:val="20"/>
                                <w:szCs w:val="20"/>
                              </w:rPr>
                              <w:t>ist Ihr Plus für Ihre Ga</w:t>
                            </w:r>
                            <w:r>
                              <w:rPr>
                                <w:i/>
                                <w:sz w:val="20"/>
                                <w:szCs w:val="20"/>
                              </w:rPr>
                              <w:t xml:space="preserve">rage - </w:t>
                            </w:r>
                            <w:r w:rsidRPr="000B52C2">
                              <w:rPr>
                                <w:i/>
                                <w:sz w:val="20"/>
                                <w:szCs w:val="20"/>
                              </w:rPr>
                              <w:t>die thermisch getrennten Sektionen mit PUR-Hartschaumkern und zusätzlichen Dichtungen zwischen den Sektionen liefern das Extra-Plus an Wärmedämmung.</w:t>
                            </w:r>
                            <w:r w:rsidR="009F213E">
                              <w:rPr>
                                <w:i/>
                                <w:sz w:val="20"/>
                                <w:szCs w:val="20"/>
                              </w:rPr>
                              <w:t xml:space="preserve"> Durch doppelte Bodendichtungen in Verbindung</w:t>
                            </w:r>
                            <w:r w:rsidR="00DA5C9C">
                              <w:rPr>
                                <w:i/>
                                <w:sz w:val="20"/>
                                <w:szCs w:val="20"/>
                              </w:rPr>
                              <w:t xml:space="preserve"> </w:t>
                            </w:r>
                            <w:r w:rsidR="009F213E">
                              <w:rPr>
                                <w:i/>
                                <w:sz w:val="20"/>
                                <w:szCs w:val="20"/>
                              </w:rPr>
                              <w:t xml:space="preserve">mit einem U-Wert von 0,9 W/m² K*erreicht das Garagentor die maximale Energieeffizienz.  </w:t>
                            </w:r>
                          </w:p>
                          <w:p w:rsidR="000B52C2" w:rsidRPr="000B52C2" w:rsidRDefault="000B52C2" w:rsidP="009F213E">
                            <w:pPr>
                              <w:spacing w:line="312"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55pt;margin-top:.35pt;width:430.65pt;height:7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" filled="f" stroked="f">
                <v:textbox>
                  <w:txbxContent>
                    <w:p w:rsidR="000B52C2" w:rsidRPr="000B52C2" w:rsidRDefault="000B52C2" w:rsidP="009F213E">
                      <w:pPr>
                        <w:spacing w:line="312" w:lineRule="auto"/>
                        <w:rPr>
                          <w:i/>
                          <w:sz w:val="20"/>
                          <w:szCs w:val="20"/>
                        </w:rPr>
                      </w:pPr>
                      <w:r w:rsidRPr="000B52C2">
                        <w:rPr>
                          <w:i/>
                          <w:sz w:val="20"/>
                          <w:szCs w:val="20"/>
                        </w:rPr>
                        <w:t xml:space="preserve">Das neue </w:t>
                      </w:r>
                      <w:proofErr w:type="spellStart"/>
                      <w:r w:rsidRPr="000B52C2">
                        <w:rPr>
                          <w:i/>
                          <w:sz w:val="20"/>
                          <w:szCs w:val="20"/>
                        </w:rPr>
                        <w:t>Sektionaltor</w:t>
                      </w:r>
                      <w:proofErr w:type="spellEnd"/>
                      <w:r w:rsidRPr="000B52C2">
                        <w:rPr>
                          <w:i/>
                          <w:sz w:val="20"/>
                          <w:szCs w:val="20"/>
                        </w:rPr>
                        <w:t xml:space="preserve"> </w:t>
                      </w:r>
                      <w:proofErr w:type="spellStart"/>
                      <w:r w:rsidRPr="000B52C2">
                        <w:rPr>
                          <w:i/>
                          <w:sz w:val="20"/>
                          <w:szCs w:val="20"/>
                        </w:rPr>
                        <w:t>iso</w:t>
                      </w:r>
                      <w:proofErr w:type="spellEnd"/>
                      <w:r>
                        <w:rPr>
                          <w:i/>
                          <w:sz w:val="20"/>
                          <w:szCs w:val="20"/>
                        </w:rPr>
                        <w:t xml:space="preserve"> 70 Premium Plus </w:t>
                      </w:r>
                      <w:r w:rsidR="009F213E">
                        <w:rPr>
                          <w:i/>
                          <w:sz w:val="20"/>
                          <w:szCs w:val="20"/>
                        </w:rPr>
                        <w:t>ist Ihr Plus für Ihre Ga</w:t>
                      </w:r>
                      <w:r>
                        <w:rPr>
                          <w:i/>
                          <w:sz w:val="20"/>
                          <w:szCs w:val="20"/>
                        </w:rPr>
                        <w:t xml:space="preserve">rage - </w:t>
                      </w:r>
                      <w:r w:rsidRPr="000B52C2">
                        <w:rPr>
                          <w:i/>
                          <w:sz w:val="20"/>
                          <w:szCs w:val="20"/>
                        </w:rPr>
                        <w:t>die thermisch getrennten Sektionen mit PUR-Hartschaumkern und zusätzlichen Dichtungen zwischen den Sektionen liefern das Extra-Plus an Wärmedämmung.</w:t>
                      </w:r>
                      <w:r w:rsidR="009F213E">
                        <w:rPr>
                          <w:i/>
                          <w:sz w:val="20"/>
                          <w:szCs w:val="20"/>
                        </w:rPr>
                        <w:t xml:space="preserve"> Durch doppelte Bodendichtungen in Verbindung</w:t>
                      </w:r>
                      <w:r w:rsidR="00DA5C9C">
                        <w:rPr>
                          <w:i/>
                          <w:sz w:val="20"/>
                          <w:szCs w:val="20"/>
                        </w:rPr>
                        <w:t xml:space="preserve"> </w:t>
                      </w:r>
                      <w:r w:rsidR="009F213E">
                        <w:rPr>
                          <w:i/>
                          <w:sz w:val="20"/>
                          <w:szCs w:val="20"/>
                        </w:rPr>
                        <w:t xml:space="preserve">mit einem U-Wert von 0,9 W/m² K*erreicht das Garagentor die maximale Energieeffizienz.  </w:t>
                      </w:r>
                    </w:p>
                    <w:p w:rsidR="000B52C2" w:rsidRPr="000B52C2" w:rsidRDefault="000B52C2" w:rsidP="009F213E">
                      <w:pPr>
                        <w:spacing w:line="312" w:lineRule="auto"/>
                        <w:rPr>
                          <w:sz w:val="20"/>
                          <w:szCs w:val="20"/>
                        </w:rPr>
                      </w:pPr>
                    </w:p>
                  </w:txbxContent>
                </v:textbox>
              </v:shape>
            </w:pict>
          </mc:Fallback>
        </mc:AlternateContent>
      </w:r>
    </w:p>
    <w:p w:rsidR="00FE457B" w:rsidRDefault="00FE457B" w:rsidP="00BA0A5C">
      <w:pPr>
        <w:spacing w:line="312" w:lineRule="auto"/>
        <w:ind w:left="57" w:right="1417"/>
        <w:jc w:val="both"/>
        <w:rPr>
          <w:b/>
          <w:color w:val="000000" w:themeColor="text1"/>
        </w:rPr>
      </w:pPr>
    </w:p>
    <w:p w:rsidR="00FE457B" w:rsidRDefault="00FE457B" w:rsidP="00BA0A5C">
      <w:pPr>
        <w:spacing w:line="312" w:lineRule="auto"/>
        <w:ind w:left="57" w:right="1417"/>
        <w:jc w:val="both"/>
        <w:rPr>
          <w:b/>
          <w:color w:val="000000" w:themeColor="text1"/>
        </w:rPr>
      </w:pPr>
    </w:p>
    <w:p w:rsidR="00843E30" w:rsidRPr="00843E30" w:rsidRDefault="000B52C2" w:rsidP="00BA0A5C">
      <w:pPr>
        <w:spacing w:line="312" w:lineRule="auto"/>
        <w:ind w:left="57" w:right="1417"/>
        <w:jc w:val="both"/>
        <w:rPr>
          <w:b/>
          <w:color w:val="000000" w:themeColor="text1"/>
          <w:sz w:val="20"/>
          <w:szCs w:val="20"/>
        </w:rPr>
      </w:pPr>
      <w:r>
        <w:rPr>
          <w:b/>
          <w:color w:val="000000" w:themeColor="text1"/>
          <w:sz w:val="24"/>
          <w:szCs w:val="24"/>
        </w:rPr>
        <w:br/>
      </w:r>
    </w:p>
    <w:p w:rsidR="00AA399C" w:rsidRPr="000D5D51" w:rsidRDefault="00843E30" w:rsidP="00BA0A5C">
      <w:pPr>
        <w:spacing w:line="312" w:lineRule="auto"/>
        <w:ind w:left="57" w:right="1417"/>
        <w:jc w:val="both"/>
        <w:rPr>
          <w:b/>
          <w:color w:val="000000" w:themeColor="text1"/>
          <w:sz w:val="24"/>
          <w:szCs w:val="24"/>
        </w:rPr>
      </w:pPr>
      <w:r w:rsidRPr="00843E30">
        <w:rPr>
          <w:b/>
          <w:color w:val="000000" w:themeColor="text1"/>
          <w:sz w:val="20"/>
          <w:szCs w:val="20"/>
        </w:rPr>
        <w:br/>
      </w:r>
      <w:r w:rsidR="00AA399C" w:rsidRPr="000D5D51">
        <w:rPr>
          <w:b/>
          <w:color w:val="000000" w:themeColor="text1"/>
          <w:sz w:val="24"/>
          <w:szCs w:val="24"/>
        </w:rPr>
        <w:t>Pressekontakt</w:t>
      </w:r>
    </w:p>
    <w:p w:rsidR="00AA399C" w:rsidRDefault="00AA399C" w:rsidP="00BA0A5C">
      <w:pPr>
        <w:autoSpaceDE w:val="0"/>
        <w:autoSpaceDN w:val="0"/>
        <w:adjustRightInd w:val="0"/>
        <w:ind w:left="57" w:right="793"/>
        <w:jc w:val="both"/>
        <w:rPr>
          <w:i/>
          <w:color w:val="000000" w:themeColor="text1"/>
        </w:rPr>
      </w:pPr>
    </w:p>
    <w:p w:rsidR="00AA399C" w:rsidRPr="000D5D51" w:rsidRDefault="00AA399C" w:rsidP="00BA0A5C">
      <w:pPr>
        <w:autoSpaceDE w:val="0"/>
        <w:autoSpaceDN w:val="0"/>
        <w:adjustRightInd w:val="0"/>
        <w:ind w:left="57" w:right="793"/>
        <w:jc w:val="both"/>
        <w:rPr>
          <w:color w:val="000000" w:themeColor="text1"/>
          <w:sz w:val="20"/>
          <w:szCs w:val="20"/>
        </w:rPr>
      </w:pPr>
      <w:r w:rsidRPr="000D5D51">
        <w:rPr>
          <w:color w:val="000000" w:themeColor="text1"/>
          <w:sz w:val="20"/>
          <w:szCs w:val="20"/>
        </w:rPr>
        <w:t>Novoferm Vertriebs GmbH</w:t>
      </w:r>
    </w:p>
    <w:p w:rsidR="00AA399C" w:rsidRPr="000D5D51" w:rsidRDefault="00AA399C" w:rsidP="00BA0A5C">
      <w:pPr>
        <w:autoSpaceDE w:val="0"/>
        <w:autoSpaceDN w:val="0"/>
        <w:adjustRightInd w:val="0"/>
        <w:ind w:left="57" w:right="793"/>
        <w:jc w:val="both"/>
        <w:rPr>
          <w:color w:val="000000" w:themeColor="text1"/>
          <w:sz w:val="20"/>
          <w:szCs w:val="20"/>
        </w:rPr>
      </w:pPr>
      <w:r w:rsidRPr="000D5D51">
        <w:rPr>
          <w:color w:val="000000" w:themeColor="text1"/>
          <w:sz w:val="20"/>
          <w:szCs w:val="20"/>
        </w:rPr>
        <w:t>Heike Verbeek</w:t>
      </w:r>
    </w:p>
    <w:p w:rsidR="00AA399C" w:rsidRPr="000D5D51" w:rsidRDefault="00AA399C" w:rsidP="00BA0A5C">
      <w:pPr>
        <w:autoSpaceDE w:val="0"/>
        <w:autoSpaceDN w:val="0"/>
        <w:adjustRightInd w:val="0"/>
        <w:ind w:left="57" w:right="793"/>
        <w:jc w:val="both"/>
        <w:rPr>
          <w:color w:val="000000" w:themeColor="text1"/>
          <w:sz w:val="20"/>
          <w:szCs w:val="20"/>
        </w:rPr>
      </w:pPr>
      <w:r w:rsidRPr="000D5D51">
        <w:rPr>
          <w:color w:val="000000" w:themeColor="text1"/>
          <w:sz w:val="20"/>
          <w:szCs w:val="20"/>
        </w:rPr>
        <w:t>Schüttensteiner Straße 26</w:t>
      </w:r>
    </w:p>
    <w:p w:rsidR="00AA399C" w:rsidRPr="000D5D51" w:rsidRDefault="00AA399C" w:rsidP="00BA0A5C">
      <w:pPr>
        <w:autoSpaceDE w:val="0"/>
        <w:autoSpaceDN w:val="0"/>
        <w:adjustRightInd w:val="0"/>
        <w:ind w:left="57" w:right="793"/>
        <w:jc w:val="both"/>
        <w:rPr>
          <w:color w:val="000000" w:themeColor="text1"/>
          <w:sz w:val="20"/>
          <w:szCs w:val="20"/>
        </w:rPr>
      </w:pPr>
      <w:r w:rsidRPr="000D5D51">
        <w:rPr>
          <w:color w:val="000000" w:themeColor="text1"/>
          <w:sz w:val="20"/>
          <w:szCs w:val="20"/>
        </w:rPr>
        <w:t>46419 Isselburg (Werth)</w:t>
      </w:r>
    </w:p>
    <w:p w:rsidR="00AA399C" w:rsidRPr="000D5D51" w:rsidRDefault="00AA399C" w:rsidP="00BA0A5C">
      <w:pPr>
        <w:autoSpaceDE w:val="0"/>
        <w:autoSpaceDN w:val="0"/>
        <w:adjustRightInd w:val="0"/>
        <w:ind w:left="57" w:right="793"/>
        <w:jc w:val="both"/>
        <w:rPr>
          <w:color w:val="000000" w:themeColor="text1"/>
          <w:sz w:val="20"/>
          <w:szCs w:val="20"/>
        </w:rPr>
      </w:pPr>
    </w:p>
    <w:p w:rsidR="00AA399C" w:rsidRPr="000D5D51" w:rsidRDefault="00AA399C" w:rsidP="00BA0A5C">
      <w:pPr>
        <w:autoSpaceDE w:val="0"/>
        <w:autoSpaceDN w:val="0"/>
        <w:adjustRightInd w:val="0"/>
        <w:ind w:left="57" w:right="793"/>
        <w:jc w:val="both"/>
        <w:rPr>
          <w:color w:val="000000" w:themeColor="text1"/>
          <w:sz w:val="20"/>
          <w:szCs w:val="20"/>
        </w:rPr>
      </w:pPr>
      <w:r w:rsidRPr="000D5D51">
        <w:rPr>
          <w:color w:val="000000" w:themeColor="text1"/>
          <w:sz w:val="20"/>
          <w:szCs w:val="20"/>
        </w:rPr>
        <w:t>Tel. (0 28 50) 9 10 -4 35</w:t>
      </w:r>
    </w:p>
    <w:p w:rsidR="00AA399C" w:rsidRPr="000D5D51" w:rsidRDefault="00AA399C" w:rsidP="00BA0A5C">
      <w:pPr>
        <w:autoSpaceDE w:val="0"/>
        <w:autoSpaceDN w:val="0"/>
        <w:adjustRightInd w:val="0"/>
        <w:ind w:left="57" w:right="793"/>
        <w:jc w:val="both"/>
        <w:rPr>
          <w:color w:val="000000" w:themeColor="text1"/>
          <w:sz w:val="20"/>
          <w:szCs w:val="20"/>
        </w:rPr>
      </w:pPr>
      <w:r w:rsidRPr="000D5D51">
        <w:rPr>
          <w:color w:val="000000" w:themeColor="text1"/>
          <w:sz w:val="20"/>
          <w:szCs w:val="20"/>
        </w:rPr>
        <w:t>heike.verbeek@novoferm.de</w:t>
      </w:r>
    </w:p>
    <w:p w:rsidR="00AA399C" w:rsidRPr="000D5D51" w:rsidRDefault="00AA399C" w:rsidP="00BA0A5C">
      <w:pPr>
        <w:autoSpaceDE w:val="0"/>
        <w:autoSpaceDN w:val="0"/>
        <w:adjustRightInd w:val="0"/>
        <w:ind w:left="57" w:right="793"/>
        <w:jc w:val="both"/>
        <w:rPr>
          <w:color w:val="000000" w:themeColor="text1"/>
          <w:sz w:val="20"/>
          <w:szCs w:val="20"/>
        </w:rPr>
      </w:pPr>
      <w:r w:rsidRPr="000D5D51">
        <w:rPr>
          <w:color w:val="000000" w:themeColor="text1"/>
          <w:sz w:val="20"/>
          <w:szCs w:val="20"/>
        </w:rPr>
        <w:t>www.novoferm.de</w:t>
      </w:r>
    </w:p>
    <w:p w:rsidR="00AA399C" w:rsidRPr="000D5D51" w:rsidRDefault="00AA399C" w:rsidP="00BA0A5C">
      <w:pPr>
        <w:autoSpaceDE w:val="0"/>
        <w:autoSpaceDN w:val="0"/>
        <w:adjustRightInd w:val="0"/>
        <w:ind w:left="57" w:right="793"/>
        <w:jc w:val="both"/>
        <w:rPr>
          <w:color w:val="000000" w:themeColor="text1"/>
          <w:sz w:val="20"/>
          <w:szCs w:val="20"/>
        </w:rPr>
      </w:pPr>
    </w:p>
    <w:p w:rsidR="00AA399C" w:rsidRPr="000D5D51" w:rsidRDefault="00AA399C" w:rsidP="00BA0A5C">
      <w:pPr>
        <w:autoSpaceDE w:val="0"/>
        <w:autoSpaceDN w:val="0"/>
        <w:adjustRightInd w:val="0"/>
        <w:ind w:left="57" w:right="793"/>
        <w:jc w:val="both"/>
        <w:rPr>
          <w:color w:val="000000" w:themeColor="text1"/>
          <w:sz w:val="20"/>
          <w:szCs w:val="20"/>
        </w:rPr>
      </w:pPr>
    </w:p>
    <w:p w:rsidR="00AA399C" w:rsidRPr="000D5D51" w:rsidRDefault="00AA399C" w:rsidP="00BA0A5C">
      <w:pPr>
        <w:autoSpaceDE w:val="0"/>
        <w:autoSpaceDN w:val="0"/>
        <w:adjustRightInd w:val="0"/>
        <w:ind w:left="57" w:right="793"/>
        <w:jc w:val="both"/>
        <w:rPr>
          <w:color w:val="000000" w:themeColor="text1"/>
          <w:sz w:val="20"/>
          <w:szCs w:val="20"/>
        </w:rPr>
      </w:pPr>
      <w:r w:rsidRPr="000D5D51">
        <w:rPr>
          <w:color w:val="000000" w:themeColor="text1"/>
          <w:sz w:val="20"/>
          <w:szCs w:val="20"/>
        </w:rPr>
        <w:t>&gt; Abdruck frei – Beleg erbeten – Foto</w:t>
      </w:r>
      <w:r w:rsidR="00176ADF" w:rsidRPr="000D5D51">
        <w:rPr>
          <w:color w:val="000000" w:themeColor="text1"/>
          <w:sz w:val="20"/>
          <w:szCs w:val="20"/>
        </w:rPr>
        <w:t>s</w:t>
      </w:r>
      <w:r w:rsidRPr="000D5D51">
        <w:rPr>
          <w:color w:val="000000" w:themeColor="text1"/>
          <w:sz w:val="20"/>
          <w:szCs w:val="20"/>
        </w:rPr>
        <w:t>: Novoferm &lt;</w:t>
      </w:r>
    </w:p>
    <w:sectPr w:rsidR="00AA399C" w:rsidRPr="000D5D51" w:rsidSect="00A81E3B">
      <w:headerReference w:type="default" r:id="rId10"/>
      <w:footerReference w:type="default" r:id="rId11"/>
      <w:headerReference w:type="first" r:id="rId12"/>
      <w:footerReference w:type="first" r:id="rId13"/>
      <w:pgSz w:w="11906" w:h="16838" w:code="9"/>
      <w:pgMar w:top="2155" w:right="964" w:bottom="1474" w:left="1701" w:header="720"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732" w:rsidRDefault="00EE6732">
      <w:r>
        <w:separator/>
      </w:r>
    </w:p>
  </w:endnote>
  <w:endnote w:type="continuationSeparator" w:id="0">
    <w:p w:rsidR="00EE6732" w:rsidRDefault="00EE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GotT">
    <w:altName w:val="Times New Roman"/>
    <w:charset w:val="00"/>
    <w:family w:val="auto"/>
    <w:pitch w:val="variable"/>
    <w:sig w:usb0="800000AF" w:usb1="000078FB"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B46" w:rsidRPr="00562D95" w:rsidRDefault="006965D8" w:rsidP="00E27B46">
    <w:pPr>
      <w:pStyle w:val="Fuzeile"/>
      <w:spacing w:before="120"/>
      <w:rPr>
        <w:rFonts w:ascii="NewsGotT" w:hAnsi="NewsGotT"/>
        <w:sz w:val="16"/>
        <w:szCs w:val="16"/>
      </w:rPr>
    </w:pPr>
    <w:r>
      <w:rPr>
        <w:rFonts w:ascii="NewsGotT" w:hAnsi="NewsGotT" w:cs="Arial"/>
        <w:bCs/>
        <w:color w:val="000000"/>
        <w:sz w:val="16"/>
        <w:szCs w:val="16"/>
      </w:rPr>
      <w:t xml:space="preserve">                                                                   </w:t>
    </w:r>
    <w:r w:rsidRPr="00562D95">
      <w:rPr>
        <w:rFonts w:ascii="NewsGotT" w:hAnsi="NewsGotT" w:cs="Arial"/>
        <w:bCs/>
        <w:color w:val="000000"/>
        <w:sz w:val="16"/>
        <w:szCs w:val="16"/>
      </w:rPr>
      <w:t xml:space="preserve">Novoferm GmbH, </w:t>
    </w:r>
    <w:r w:rsidRPr="00562D95">
      <w:rPr>
        <w:rFonts w:ascii="NewsGotT" w:hAnsi="NewsGotT" w:cs="Arial"/>
        <w:b/>
        <w:bCs/>
        <w:color w:val="000000"/>
        <w:sz w:val="16"/>
        <w:szCs w:val="16"/>
      </w:rPr>
      <w:t xml:space="preserve"> </w:t>
    </w:r>
    <w:proofErr w:type="spellStart"/>
    <w:r w:rsidRPr="00562D95">
      <w:rPr>
        <w:rFonts w:ascii="NewsGotT" w:hAnsi="NewsGotT" w:cs="Arial"/>
        <w:color w:val="000000"/>
        <w:sz w:val="16"/>
        <w:szCs w:val="16"/>
      </w:rPr>
      <w:t>Isselburger</w:t>
    </w:r>
    <w:proofErr w:type="spellEnd"/>
    <w:r w:rsidRPr="00562D95">
      <w:rPr>
        <w:rFonts w:ascii="NewsGotT" w:hAnsi="NewsGotT" w:cs="Arial"/>
        <w:color w:val="000000"/>
        <w:sz w:val="16"/>
        <w:szCs w:val="16"/>
      </w:rPr>
      <w:t xml:space="preserve"> Str. 31, D-46459 Rees</w:t>
    </w:r>
    <w:r w:rsidRPr="00562D95">
      <w:rPr>
        <w:rFonts w:ascii="NewsGotT" w:hAnsi="NewsGotT" w:cs="Arial"/>
        <w:color w:val="000000"/>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Tel.: 02850/910-0, Fax 02850/910-646, vertrieb@novoferm.de,</w:t>
    </w:r>
    <w:r w:rsidRPr="00562D95">
      <w:rPr>
        <w:rFonts w:ascii="NewsGotT" w:hAnsi="NewsGotT" w:cs="Arial"/>
        <w:sz w:val="16"/>
        <w:szCs w:val="16"/>
      </w:rPr>
      <w:t xml:space="preserve"> www.novoferm.de</w:t>
    </w:r>
    <w:r w:rsidRPr="00562D95">
      <w:rPr>
        <w:rFonts w:ascii="NewsGotT" w:hAnsi="NewsGotT" w:cs="Arial"/>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vertreten durch den Geschäftsführer Herrn Rainer Schackmann, Vorsitzender</w:t>
    </w:r>
  </w:p>
  <w:p w:rsidR="00E27B46" w:rsidRDefault="00843E3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20" w:rsidRPr="00562D95" w:rsidRDefault="006965D8" w:rsidP="002D4C76">
    <w:pPr>
      <w:pStyle w:val="Fuzeile"/>
      <w:spacing w:before="120"/>
      <w:rPr>
        <w:rFonts w:ascii="NewsGotT" w:hAnsi="NewsGotT"/>
        <w:sz w:val="16"/>
        <w:szCs w:val="16"/>
      </w:rPr>
    </w:pPr>
    <w:r>
      <w:rPr>
        <w:rFonts w:ascii="NewsGotT" w:hAnsi="NewsGotT" w:cs="Arial"/>
        <w:bCs/>
        <w:color w:val="000000"/>
        <w:sz w:val="16"/>
        <w:szCs w:val="16"/>
      </w:rPr>
      <w:t xml:space="preserve">                                                                   </w:t>
    </w:r>
    <w:r w:rsidRPr="00562D95">
      <w:rPr>
        <w:rFonts w:ascii="NewsGotT" w:hAnsi="NewsGotT" w:cs="Arial"/>
        <w:bCs/>
        <w:color w:val="000000"/>
        <w:sz w:val="16"/>
        <w:szCs w:val="16"/>
      </w:rPr>
      <w:t xml:space="preserve">Novoferm GmbH, </w:t>
    </w:r>
    <w:r w:rsidRPr="00562D95">
      <w:rPr>
        <w:rFonts w:ascii="NewsGotT" w:hAnsi="NewsGotT" w:cs="Arial"/>
        <w:b/>
        <w:bCs/>
        <w:color w:val="000000"/>
        <w:sz w:val="16"/>
        <w:szCs w:val="16"/>
      </w:rPr>
      <w:t xml:space="preserve"> </w:t>
    </w:r>
    <w:proofErr w:type="spellStart"/>
    <w:r w:rsidRPr="00562D95">
      <w:rPr>
        <w:rFonts w:ascii="NewsGotT" w:hAnsi="NewsGotT" w:cs="Arial"/>
        <w:color w:val="000000"/>
        <w:sz w:val="16"/>
        <w:szCs w:val="16"/>
      </w:rPr>
      <w:t>Isselburger</w:t>
    </w:r>
    <w:proofErr w:type="spellEnd"/>
    <w:r w:rsidRPr="00562D95">
      <w:rPr>
        <w:rFonts w:ascii="NewsGotT" w:hAnsi="NewsGotT" w:cs="Arial"/>
        <w:color w:val="000000"/>
        <w:sz w:val="16"/>
        <w:szCs w:val="16"/>
      </w:rPr>
      <w:t xml:space="preserve"> Str. 31, D-46459 Rees</w:t>
    </w:r>
    <w:r w:rsidRPr="00562D95">
      <w:rPr>
        <w:rFonts w:ascii="NewsGotT" w:hAnsi="NewsGotT" w:cs="Arial"/>
        <w:color w:val="000000"/>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Tel.: 02850/910-0, Fax 02850/910-646, vertrieb@novoferm.de,</w:t>
    </w:r>
    <w:r w:rsidRPr="00562D95">
      <w:rPr>
        <w:rFonts w:ascii="NewsGotT" w:hAnsi="NewsGotT" w:cs="Arial"/>
        <w:sz w:val="16"/>
        <w:szCs w:val="16"/>
      </w:rPr>
      <w:t xml:space="preserve"> www.novoferm.de</w:t>
    </w:r>
    <w:r w:rsidRPr="00562D95">
      <w:rPr>
        <w:rFonts w:ascii="NewsGotT" w:hAnsi="NewsGotT" w:cs="Arial"/>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vertreten durch den Geschäftsführer Herrn Rainer Schackmann, Vorsitzender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732" w:rsidRDefault="00EE6732">
      <w:r>
        <w:separator/>
      </w:r>
    </w:p>
  </w:footnote>
  <w:footnote w:type="continuationSeparator" w:id="0">
    <w:p w:rsidR="00EE6732" w:rsidRDefault="00EE6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4A" w:rsidRDefault="00843E30">
    <w:pPr>
      <w:pStyle w:val="Kopfzeile"/>
      <w:framePr w:h="1143" w:hRule="exact" w:wrap="auto" w:vAnchor="text" w:hAnchor="page" w:x="1585" w:y="153"/>
      <w:rPr>
        <w:rStyle w:val="Seitenzahl"/>
        <w:rFonts w:ascii="NewsGotT" w:hAnsi="NewsGotT"/>
        <w:sz w:val="24"/>
      </w:rPr>
    </w:pPr>
  </w:p>
  <w:p w:rsidR="00A6094A" w:rsidRDefault="00843E30">
    <w:pPr>
      <w:pStyle w:val="Kopfzeile"/>
      <w:framePr w:h="1143" w:hRule="exact" w:wrap="auto" w:vAnchor="text" w:hAnchor="page" w:x="1585" w:y="153"/>
      <w:rPr>
        <w:rStyle w:val="Seitenzahl"/>
        <w:rFonts w:ascii="NewsGotT" w:hAnsi="NewsGotT"/>
        <w:sz w:val="24"/>
      </w:rPr>
    </w:pPr>
  </w:p>
  <w:p w:rsidR="00A6094A" w:rsidRDefault="006965D8">
    <w:pPr>
      <w:pStyle w:val="Kopfzeile"/>
      <w:framePr w:h="1143" w:hRule="exact" w:wrap="auto" w:vAnchor="text" w:hAnchor="page" w:x="1585" w:y="153"/>
      <w:jc w:val="center"/>
      <w:rPr>
        <w:rStyle w:val="Seitenzahl"/>
        <w:rFonts w:ascii="NewsGotT" w:hAnsi="NewsGotT"/>
        <w:sz w:val="24"/>
      </w:rPr>
    </w:pPr>
    <w:r>
      <w:rPr>
        <w:rStyle w:val="Seitenzahl"/>
        <w:rFonts w:ascii="NewsGotT" w:hAnsi="NewsGotT"/>
        <w:sz w:val="24"/>
      </w:rPr>
      <w:fldChar w:fldCharType="begin"/>
    </w:r>
    <w:r>
      <w:rPr>
        <w:rStyle w:val="Seitenzahl"/>
        <w:rFonts w:ascii="NewsGotT" w:hAnsi="NewsGotT"/>
        <w:sz w:val="24"/>
      </w:rPr>
      <w:instrText xml:space="preserve">PAGE  </w:instrText>
    </w:r>
    <w:r>
      <w:rPr>
        <w:rStyle w:val="Seitenzahl"/>
        <w:rFonts w:ascii="NewsGotT" w:hAnsi="NewsGotT"/>
        <w:sz w:val="24"/>
      </w:rPr>
      <w:fldChar w:fldCharType="separate"/>
    </w:r>
    <w:r w:rsidR="00843E30">
      <w:rPr>
        <w:rStyle w:val="Seitenzahl"/>
        <w:rFonts w:ascii="NewsGotT" w:hAnsi="NewsGotT"/>
        <w:noProof/>
        <w:sz w:val="24"/>
      </w:rPr>
      <w:t>2</w:t>
    </w:r>
    <w:r>
      <w:rPr>
        <w:rStyle w:val="Seitenzahl"/>
        <w:rFonts w:ascii="NewsGotT" w:hAnsi="NewsGotT"/>
        <w:sz w:val="24"/>
      </w:rPr>
      <w:fldChar w:fldCharType="end"/>
    </w:r>
  </w:p>
  <w:p w:rsidR="00A6094A" w:rsidRDefault="00843E30">
    <w:pPr>
      <w:pStyle w:val="Kopfzeile"/>
    </w:pPr>
  </w:p>
  <w:p w:rsidR="00A6094A" w:rsidRDefault="00843E3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4A" w:rsidRDefault="006965D8" w:rsidP="002D4C76">
    <w:pPr>
      <w:pStyle w:val="Kopfzeile"/>
      <w:tabs>
        <w:tab w:val="clear" w:pos="4536"/>
      </w:tabs>
      <w:rPr>
        <w:rStyle w:val="Seitenzahl"/>
      </w:rPr>
    </w:pPr>
    <w:r>
      <w:rPr>
        <w:rStyle w:val="Seitenzahl"/>
      </w:rPr>
      <w:t xml:space="preserve">                                              </w:t>
    </w:r>
    <w:r>
      <w:rPr>
        <w:noProof/>
        <w:lang w:eastAsia="de-DE"/>
      </w:rPr>
      <w:drawing>
        <wp:inline distT="0" distB="0" distL="0" distR="0" wp14:anchorId="63E73CD5" wp14:editId="3915ABD1">
          <wp:extent cx="2484120" cy="5029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ferm-Ellipse_4c.jpg"/>
                  <pic:cNvPicPr/>
                </pic:nvPicPr>
                <pic:blipFill>
                  <a:blip r:embed="rId1">
                    <a:extLst>
                      <a:ext uri="{28A0092B-C50C-407E-A947-70E740481C1C}">
                        <a14:useLocalDpi xmlns:a14="http://schemas.microsoft.com/office/drawing/2010/main" val="0"/>
                      </a:ext>
                    </a:extLst>
                  </a:blip>
                  <a:stretch>
                    <a:fillRect/>
                  </a:stretch>
                </pic:blipFill>
                <pic:spPr>
                  <a:xfrm>
                    <a:off x="0" y="0"/>
                    <a:ext cx="2484120" cy="502920"/>
                  </a:xfrm>
                  <a:prstGeom prst="rect">
                    <a:avLst/>
                  </a:prstGeom>
                </pic:spPr>
              </pic:pic>
            </a:graphicData>
          </a:graphic>
        </wp:inline>
      </w:drawing>
    </w:r>
  </w:p>
  <w:p w:rsidR="00005880" w:rsidRDefault="00843E30" w:rsidP="00005880">
    <w:pPr>
      <w:pStyle w:val="Kopfzeile"/>
      <w:jc w:val="center"/>
      <w:rPr>
        <w:rStyle w:val="Seitenzahl"/>
      </w:rPr>
    </w:pPr>
  </w:p>
  <w:p w:rsidR="00005880" w:rsidRDefault="00843E30" w:rsidP="00005880">
    <w:pPr>
      <w:pStyle w:val="Kopfzeile"/>
      <w:rPr>
        <w:rStyle w:val="Seitenzahl"/>
      </w:rPr>
    </w:pPr>
  </w:p>
  <w:p w:rsidR="00005880" w:rsidRDefault="00843E30" w:rsidP="00005880">
    <w:pPr>
      <w:pStyle w:val="Kopfzeile"/>
      <w:rPr>
        <w:rStyle w:val="Seitenzahl"/>
      </w:rPr>
    </w:pPr>
  </w:p>
  <w:p w:rsidR="00151AFA" w:rsidRDefault="00843E30" w:rsidP="00005880">
    <w:pPr>
      <w:pStyle w:val="Kopfzeile"/>
      <w:rPr>
        <w:rStyle w:val="Seitenzahl"/>
        <w:rFonts w:ascii="NewsGotT" w:hAnsi="NewsGotT"/>
        <w:b/>
        <w:sz w:val="28"/>
        <w:szCs w:val="28"/>
      </w:rPr>
    </w:pPr>
  </w:p>
  <w:p w:rsidR="00A6094A" w:rsidRPr="00990D47" w:rsidRDefault="006965D8">
    <w:pPr>
      <w:pStyle w:val="Kopfzeile"/>
      <w:rPr>
        <w:rStyle w:val="Seitenzahl"/>
        <w:b/>
        <w:sz w:val="32"/>
        <w:szCs w:val="32"/>
      </w:rPr>
    </w:pPr>
    <w:r w:rsidRPr="00990D47">
      <w:rPr>
        <w:rStyle w:val="Seitenzahl"/>
        <w:b/>
        <w:sz w:val="28"/>
        <w:szCs w:val="28"/>
      </w:rPr>
      <w:t>Presse</w:t>
    </w:r>
    <w:r>
      <w:rPr>
        <w:rStyle w:val="Seitenzahl"/>
        <w:b/>
        <w:sz w:val="28"/>
        <w:szCs w:val="28"/>
      </w:rPr>
      <w:t>mitteilung</w:t>
    </w:r>
  </w:p>
  <w:p w:rsidR="00A6094A" w:rsidRDefault="00843E30">
    <w:pPr>
      <w:pStyle w:val="Kopfzeile"/>
      <w:rPr>
        <w:rStyle w:val="Seitenzahl"/>
      </w:rPr>
    </w:pPr>
  </w:p>
  <w:p w:rsidR="00A6094A" w:rsidRDefault="00843E3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9C"/>
    <w:rsid w:val="00027A29"/>
    <w:rsid w:val="000360E3"/>
    <w:rsid w:val="000515E7"/>
    <w:rsid w:val="0008447F"/>
    <w:rsid w:val="000B52C2"/>
    <w:rsid w:val="000D3511"/>
    <w:rsid w:val="000D5D51"/>
    <w:rsid w:val="00132C65"/>
    <w:rsid w:val="0013542A"/>
    <w:rsid w:val="00176ADF"/>
    <w:rsid w:val="001B7180"/>
    <w:rsid w:val="001C7F49"/>
    <w:rsid w:val="001D05EF"/>
    <w:rsid w:val="00204F5B"/>
    <w:rsid w:val="0023346A"/>
    <w:rsid w:val="00251D8C"/>
    <w:rsid w:val="00266C21"/>
    <w:rsid w:val="00270F1A"/>
    <w:rsid w:val="00282FC5"/>
    <w:rsid w:val="0028642C"/>
    <w:rsid w:val="002B57EF"/>
    <w:rsid w:val="002D6968"/>
    <w:rsid w:val="002F2D7E"/>
    <w:rsid w:val="003507AF"/>
    <w:rsid w:val="00391385"/>
    <w:rsid w:val="003957D4"/>
    <w:rsid w:val="003A0ECC"/>
    <w:rsid w:val="003C687D"/>
    <w:rsid w:val="003D111B"/>
    <w:rsid w:val="003F5749"/>
    <w:rsid w:val="003F62BF"/>
    <w:rsid w:val="00401A1B"/>
    <w:rsid w:val="00416D55"/>
    <w:rsid w:val="004234BE"/>
    <w:rsid w:val="00424688"/>
    <w:rsid w:val="00431B1A"/>
    <w:rsid w:val="00434F27"/>
    <w:rsid w:val="00457D4B"/>
    <w:rsid w:val="00471A9C"/>
    <w:rsid w:val="00471F6B"/>
    <w:rsid w:val="00483DD1"/>
    <w:rsid w:val="00493D46"/>
    <w:rsid w:val="004D1EAA"/>
    <w:rsid w:val="004D57E8"/>
    <w:rsid w:val="004F136F"/>
    <w:rsid w:val="00513FEE"/>
    <w:rsid w:val="00522E01"/>
    <w:rsid w:val="005302FD"/>
    <w:rsid w:val="00572741"/>
    <w:rsid w:val="005A6F3A"/>
    <w:rsid w:val="005C528A"/>
    <w:rsid w:val="005D6E18"/>
    <w:rsid w:val="00623E9C"/>
    <w:rsid w:val="0063639E"/>
    <w:rsid w:val="00643F5A"/>
    <w:rsid w:val="0066488A"/>
    <w:rsid w:val="00673BE6"/>
    <w:rsid w:val="00673CAD"/>
    <w:rsid w:val="0069135B"/>
    <w:rsid w:val="006965D8"/>
    <w:rsid w:val="006A656C"/>
    <w:rsid w:val="006C254E"/>
    <w:rsid w:val="006C2ED7"/>
    <w:rsid w:val="006E19DA"/>
    <w:rsid w:val="006E2166"/>
    <w:rsid w:val="006E3E40"/>
    <w:rsid w:val="006F72BF"/>
    <w:rsid w:val="00700569"/>
    <w:rsid w:val="00721E61"/>
    <w:rsid w:val="00723071"/>
    <w:rsid w:val="00747DE3"/>
    <w:rsid w:val="00752550"/>
    <w:rsid w:val="007C48D2"/>
    <w:rsid w:val="008027CC"/>
    <w:rsid w:val="00806ADC"/>
    <w:rsid w:val="0083779E"/>
    <w:rsid w:val="00843E30"/>
    <w:rsid w:val="00860484"/>
    <w:rsid w:val="008A4617"/>
    <w:rsid w:val="008B4A00"/>
    <w:rsid w:val="008C42B3"/>
    <w:rsid w:val="008E607B"/>
    <w:rsid w:val="008F2A2F"/>
    <w:rsid w:val="00907089"/>
    <w:rsid w:val="009114DA"/>
    <w:rsid w:val="00912DEE"/>
    <w:rsid w:val="00920D29"/>
    <w:rsid w:val="00925D19"/>
    <w:rsid w:val="00952B77"/>
    <w:rsid w:val="009601E1"/>
    <w:rsid w:val="00987BFE"/>
    <w:rsid w:val="00996D7D"/>
    <w:rsid w:val="009C0F8D"/>
    <w:rsid w:val="009C7638"/>
    <w:rsid w:val="009F213E"/>
    <w:rsid w:val="00A0381F"/>
    <w:rsid w:val="00A109AE"/>
    <w:rsid w:val="00A124FC"/>
    <w:rsid w:val="00A428F5"/>
    <w:rsid w:val="00A54300"/>
    <w:rsid w:val="00A7615F"/>
    <w:rsid w:val="00A77598"/>
    <w:rsid w:val="00AA399C"/>
    <w:rsid w:val="00AA605A"/>
    <w:rsid w:val="00AB3264"/>
    <w:rsid w:val="00AB4A82"/>
    <w:rsid w:val="00AC7E0B"/>
    <w:rsid w:val="00AE1D11"/>
    <w:rsid w:val="00B1557B"/>
    <w:rsid w:val="00B25B7B"/>
    <w:rsid w:val="00B326AC"/>
    <w:rsid w:val="00B33C02"/>
    <w:rsid w:val="00B87EB3"/>
    <w:rsid w:val="00B9541E"/>
    <w:rsid w:val="00BA0A5C"/>
    <w:rsid w:val="00BC6D0D"/>
    <w:rsid w:val="00C05FD9"/>
    <w:rsid w:val="00C078E7"/>
    <w:rsid w:val="00C14BC5"/>
    <w:rsid w:val="00C65D2F"/>
    <w:rsid w:val="00C90564"/>
    <w:rsid w:val="00C90A9B"/>
    <w:rsid w:val="00CA265C"/>
    <w:rsid w:val="00CA3D0D"/>
    <w:rsid w:val="00CF6D69"/>
    <w:rsid w:val="00D0105B"/>
    <w:rsid w:val="00D24050"/>
    <w:rsid w:val="00D26978"/>
    <w:rsid w:val="00DA1E26"/>
    <w:rsid w:val="00DA5C9C"/>
    <w:rsid w:val="00DB7473"/>
    <w:rsid w:val="00DC04BD"/>
    <w:rsid w:val="00DD7A5B"/>
    <w:rsid w:val="00E213C4"/>
    <w:rsid w:val="00E60935"/>
    <w:rsid w:val="00E670C9"/>
    <w:rsid w:val="00ED23EB"/>
    <w:rsid w:val="00EE6732"/>
    <w:rsid w:val="00F05172"/>
    <w:rsid w:val="00F1180B"/>
    <w:rsid w:val="00F4116F"/>
    <w:rsid w:val="00F41E65"/>
    <w:rsid w:val="00F6786B"/>
    <w:rsid w:val="00FD6A51"/>
    <w:rsid w:val="00FD7BD3"/>
    <w:rsid w:val="00FE457B"/>
    <w:rsid w:val="00FF1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399C"/>
    <w:pPr>
      <w:spacing w:after="0" w:line="240" w:lineRule="auto"/>
    </w:pPr>
  </w:style>
  <w:style w:type="paragraph" w:styleId="berschrift1">
    <w:name w:val="heading 1"/>
    <w:basedOn w:val="Standard"/>
    <w:next w:val="Standard"/>
    <w:link w:val="berschrift1Zchn"/>
    <w:uiPriority w:val="9"/>
    <w:qFormat/>
    <w:rsid w:val="00C90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A399C"/>
    <w:pPr>
      <w:tabs>
        <w:tab w:val="center" w:pos="4536"/>
        <w:tab w:val="right" w:pos="9072"/>
      </w:tabs>
    </w:pPr>
  </w:style>
  <w:style w:type="character" w:customStyle="1" w:styleId="KopfzeileZchn">
    <w:name w:val="Kopfzeile Zchn"/>
    <w:basedOn w:val="Absatz-Standardschriftart"/>
    <w:link w:val="Kopfzeile"/>
    <w:uiPriority w:val="99"/>
    <w:rsid w:val="00AA399C"/>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AA399C"/>
    <w:pPr>
      <w:tabs>
        <w:tab w:val="center" w:pos="4536"/>
        <w:tab w:val="right" w:pos="9072"/>
      </w:tabs>
    </w:pPr>
  </w:style>
  <w:style w:type="character" w:customStyle="1" w:styleId="FuzeileZchn">
    <w:name w:val="Fußzeile Zchn"/>
    <w:basedOn w:val="Absatz-Standardschriftart"/>
    <w:link w:val="Fuzeile"/>
    <w:uiPriority w:val="99"/>
    <w:rsid w:val="00AA399C"/>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AA399C"/>
    <w:rPr>
      <w:rFonts w:cs="Times New Roman"/>
    </w:rPr>
  </w:style>
  <w:style w:type="paragraph" w:styleId="Sprechblasentext">
    <w:name w:val="Balloon Text"/>
    <w:basedOn w:val="Standard"/>
    <w:link w:val="SprechblasentextZchn"/>
    <w:uiPriority w:val="99"/>
    <w:semiHidden/>
    <w:unhideWhenUsed/>
    <w:rsid w:val="00AA39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399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F72BF"/>
    <w:rPr>
      <w:sz w:val="16"/>
      <w:szCs w:val="16"/>
    </w:rPr>
  </w:style>
  <w:style w:type="paragraph" w:styleId="Kommentartext">
    <w:name w:val="annotation text"/>
    <w:basedOn w:val="Standard"/>
    <w:link w:val="KommentartextZchn"/>
    <w:uiPriority w:val="99"/>
    <w:semiHidden/>
    <w:unhideWhenUsed/>
    <w:rsid w:val="006F72BF"/>
    <w:rPr>
      <w:sz w:val="20"/>
      <w:szCs w:val="20"/>
    </w:rPr>
  </w:style>
  <w:style w:type="character" w:customStyle="1" w:styleId="KommentartextZchn">
    <w:name w:val="Kommentartext Zchn"/>
    <w:basedOn w:val="Absatz-Standardschriftart"/>
    <w:link w:val="Kommentartext"/>
    <w:uiPriority w:val="99"/>
    <w:semiHidden/>
    <w:rsid w:val="006F72BF"/>
    <w:rPr>
      <w:sz w:val="20"/>
      <w:szCs w:val="20"/>
    </w:rPr>
  </w:style>
  <w:style w:type="paragraph" w:styleId="Kommentarthema">
    <w:name w:val="annotation subject"/>
    <w:basedOn w:val="Kommentartext"/>
    <w:next w:val="Kommentartext"/>
    <w:link w:val="KommentarthemaZchn"/>
    <w:uiPriority w:val="99"/>
    <w:semiHidden/>
    <w:unhideWhenUsed/>
    <w:rsid w:val="006F72BF"/>
    <w:rPr>
      <w:b/>
      <w:bCs/>
    </w:rPr>
  </w:style>
  <w:style w:type="character" w:customStyle="1" w:styleId="KommentarthemaZchn">
    <w:name w:val="Kommentarthema Zchn"/>
    <w:basedOn w:val="KommentartextZchn"/>
    <w:link w:val="Kommentarthema"/>
    <w:uiPriority w:val="99"/>
    <w:semiHidden/>
    <w:rsid w:val="006F72BF"/>
    <w:rPr>
      <w:b/>
      <w:bCs/>
      <w:sz w:val="20"/>
      <w:szCs w:val="20"/>
    </w:rPr>
  </w:style>
  <w:style w:type="character" w:customStyle="1" w:styleId="berschrift1Zchn">
    <w:name w:val="Überschrift 1 Zchn"/>
    <w:basedOn w:val="Absatz-Standardschriftart"/>
    <w:link w:val="berschrift1"/>
    <w:uiPriority w:val="9"/>
    <w:rsid w:val="00C90564"/>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643F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399C"/>
    <w:pPr>
      <w:spacing w:after="0" w:line="240" w:lineRule="auto"/>
    </w:pPr>
  </w:style>
  <w:style w:type="paragraph" w:styleId="berschrift1">
    <w:name w:val="heading 1"/>
    <w:basedOn w:val="Standard"/>
    <w:next w:val="Standard"/>
    <w:link w:val="berschrift1Zchn"/>
    <w:uiPriority w:val="9"/>
    <w:qFormat/>
    <w:rsid w:val="00C90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A399C"/>
    <w:pPr>
      <w:tabs>
        <w:tab w:val="center" w:pos="4536"/>
        <w:tab w:val="right" w:pos="9072"/>
      </w:tabs>
    </w:pPr>
  </w:style>
  <w:style w:type="character" w:customStyle="1" w:styleId="KopfzeileZchn">
    <w:name w:val="Kopfzeile Zchn"/>
    <w:basedOn w:val="Absatz-Standardschriftart"/>
    <w:link w:val="Kopfzeile"/>
    <w:uiPriority w:val="99"/>
    <w:rsid w:val="00AA399C"/>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AA399C"/>
    <w:pPr>
      <w:tabs>
        <w:tab w:val="center" w:pos="4536"/>
        <w:tab w:val="right" w:pos="9072"/>
      </w:tabs>
    </w:pPr>
  </w:style>
  <w:style w:type="character" w:customStyle="1" w:styleId="FuzeileZchn">
    <w:name w:val="Fußzeile Zchn"/>
    <w:basedOn w:val="Absatz-Standardschriftart"/>
    <w:link w:val="Fuzeile"/>
    <w:uiPriority w:val="99"/>
    <w:rsid w:val="00AA399C"/>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AA399C"/>
    <w:rPr>
      <w:rFonts w:cs="Times New Roman"/>
    </w:rPr>
  </w:style>
  <w:style w:type="paragraph" w:styleId="Sprechblasentext">
    <w:name w:val="Balloon Text"/>
    <w:basedOn w:val="Standard"/>
    <w:link w:val="SprechblasentextZchn"/>
    <w:uiPriority w:val="99"/>
    <w:semiHidden/>
    <w:unhideWhenUsed/>
    <w:rsid w:val="00AA39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399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F72BF"/>
    <w:rPr>
      <w:sz w:val="16"/>
      <w:szCs w:val="16"/>
    </w:rPr>
  </w:style>
  <w:style w:type="paragraph" w:styleId="Kommentartext">
    <w:name w:val="annotation text"/>
    <w:basedOn w:val="Standard"/>
    <w:link w:val="KommentartextZchn"/>
    <w:uiPriority w:val="99"/>
    <w:semiHidden/>
    <w:unhideWhenUsed/>
    <w:rsid w:val="006F72BF"/>
    <w:rPr>
      <w:sz w:val="20"/>
      <w:szCs w:val="20"/>
    </w:rPr>
  </w:style>
  <w:style w:type="character" w:customStyle="1" w:styleId="KommentartextZchn">
    <w:name w:val="Kommentartext Zchn"/>
    <w:basedOn w:val="Absatz-Standardschriftart"/>
    <w:link w:val="Kommentartext"/>
    <w:uiPriority w:val="99"/>
    <w:semiHidden/>
    <w:rsid w:val="006F72BF"/>
    <w:rPr>
      <w:sz w:val="20"/>
      <w:szCs w:val="20"/>
    </w:rPr>
  </w:style>
  <w:style w:type="paragraph" w:styleId="Kommentarthema">
    <w:name w:val="annotation subject"/>
    <w:basedOn w:val="Kommentartext"/>
    <w:next w:val="Kommentartext"/>
    <w:link w:val="KommentarthemaZchn"/>
    <w:uiPriority w:val="99"/>
    <w:semiHidden/>
    <w:unhideWhenUsed/>
    <w:rsid w:val="006F72BF"/>
    <w:rPr>
      <w:b/>
      <w:bCs/>
    </w:rPr>
  </w:style>
  <w:style w:type="character" w:customStyle="1" w:styleId="KommentarthemaZchn">
    <w:name w:val="Kommentarthema Zchn"/>
    <w:basedOn w:val="KommentartextZchn"/>
    <w:link w:val="Kommentarthema"/>
    <w:uiPriority w:val="99"/>
    <w:semiHidden/>
    <w:rsid w:val="006F72BF"/>
    <w:rPr>
      <w:b/>
      <w:bCs/>
      <w:sz w:val="20"/>
      <w:szCs w:val="20"/>
    </w:rPr>
  </w:style>
  <w:style w:type="character" w:customStyle="1" w:styleId="berschrift1Zchn">
    <w:name w:val="Überschrift 1 Zchn"/>
    <w:basedOn w:val="Absatz-Standardschriftart"/>
    <w:link w:val="berschrift1"/>
    <w:uiPriority w:val="9"/>
    <w:rsid w:val="00C90564"/>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643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4167-3198-4EA4-AD16-38E75B9A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4166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Novoferm GmbH</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Heike.Verbeek@novoferm.de</dc:creator>
  <cp:lastModifiedBy>Verbeek, Heike</cp:lastModifiedBy>
  <cp:revision>12</cp:revision>
  <cp:lastPrinted>2018-12-19T09:07:00Z</cp:lastPrinted>
  <dcterms:created xsi:type="dcterms:W3CDTF">2018-12-19T09:21:00Z</dcterms:created>
  <dcterms:modified xsi:type="dcterms:W3CDTF">2019-01-03T14:53:00Z</dcterms:modified>
</cp:coreProperties>
</file>